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3B510D" w:rsidRDefault="003B510D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 w:rsidRPr="003B510D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Koenig &amp; Bauer verstärkt Partnerschaft mit Rieckermann</w:t>
      </w:r>
    </w:p>
    <w:p w:rsidR="00040486" w:rsidRPr="00040486" w:rsidRDefault="003B510D" w:rsidP="00040486">
      <w:pPr>
        <w:spacing w:after="240"/>
      </w:pPr>
      <w:r w:rsidRPr="003B510D">
        <w:rPr>
          <w:rFonts w:eastAsiaTheme="minorEastAsia"/>
          <w:color w:val="002355" w:themeColor="text2"/>
          <w:spacing w:val="15"/>
          <w:sz w:val="28"/>
          <w:szCs w:val="28"/>
        </w:rPr>
        <w:t>Rieckermann übernimmt weitere Vertretungen in Korea und Vietnam</w:t>
      </w:r>
    </w:p>
    <w:p w:rsidR="003B510D" w:rsidRDefault="003B510D" w:rsidP="003B510D">
      <w:pPr>
        <w:pStyle w:val="Aufzhlung"/>
        <w:spacing w:after="240"/>
      </w:pPr>
      <w:r>
        <w:t>Strategischer Wachstumsmarkt des Verpackungsdrucks</w:t>
      </w:r>
    </w:p>
    <w:p w:rsidR="003B510D" w:rsidRDefault="006D6E07" w:rsidP="003B510D">
      <w:pPr>
        <w:pStyle w:val="Aufzhlung"/>
        <w:spacing w:after="240"/>
      </w:pPr>
      <w:r>
        <w:t xml:space="preserve">CI </w:t>
      </w:r>
      <w:proofErr w:type="spellStart"/>
      <w:r>
        <w:t>Fle</w:t>
      </w:r>
      <w:r w:rsidR="003B510D">
        <w:t>xodruck</w:t>
      </w:r>
      <w:proofErr w:type="spellEnd"/>
      <w:r w:rsidR="003B510D">
        <w:t xml:space="preserve"> </w:t>
      </w:r>
    </w:p>
    <w:p w:rsidR="003B510D" w:rsidRDefault="003B510D" w:rsidP="003B510D">
      <w:pPr>
        <w:pStyle w:val="Aufzhlung"/>
        <w:spacing w:after="240"/>
      </w:pPr>
      <w:r>
        <w:t>Erweiterung des Vertriebsnetzes in Südostasien</w:t>
      </w:r>
    </w:p>
    <w:p w:rsidR="003B510D" w:rsidRDefault="003B510D" w:rsidP="003B510D">
      <w:pPr>
        <w:pStyle w:val="Aufzhlung"/>
        <w:spacing w:after="240"/>
      </w:pPr>
      <w:r>
        <w:t>Koenig &amp; Bauer Flexotecnica</w:t>
      </w:r>
    </w:p>
    <w:p w:rsidR="00584EAD" w:rsidRPr="003B510D" w:rsidRDefault="00584EAD" w:rsidP="00584EAD">
      <w:pPr>
        <w:spacing w:after="240"/>
      </w:pPr>
    </w:p>
    <w:p w:rsidR="003B510D" w:rsidRDefault="003B510D" w:rsidP="003B510D">
      <w:pPr>
        <w:spacing w:after="240"/>
      </w:pPr>
      <w:r w:rsidRPr="003B510D">
        <w:t>Würzburg</w:t>
      </w:r>
      <w:r w:rsidR="00584EAD" w:rsidRPr="003B510D">
        <w:t xml:space="preserve">, </w:t>
      </w:r>
      <w:r w:rsidR="00FE4581">
        <w:t>04.10</w:t>
      </w:r>
      <w:r>
        <w:t>.</w:t>
      </w:r>
      <w:r w:rsidRPr="003B510D">
        <w:t>2019</w:t>
      </w:r>
      <w:r w:rsidR="00584EAD" w:rsidRPr="003B510D">
        <w:br/>
      </w:r>
      <w:r>
        <w:t>Nach dem erfolgreichen Start der Zusammenarbeit mit der Firma Rieckermann in den Märkten Indonesien, Thailand und Philippinen wird die Partnerschaft ab sofort auf Korea ausgedehnt</w:t>
      </w:r>
      <w:r w:rsidR="006D6E07">
        <w:t>. M</w:t>
      </w:r>
      <w:r>
        <w:t>it Wirkung zum 1. November übernimmt Rieckermann</w:t>
      </w:r>
      <w:bookmarkStart w:id="0" w:name="_GoBack"/>
      <w:bookmarkEnd w:id="0"/>
      <w:r>
        <w:t xml:space="preserve"> ebenfalls exklusiv den Vertrieb in Vietnam. </w:t>
      </w:r>
    </w:p>
    <w:p w:rsidR="003B510D" w:rsidRDefault="003B510D" w:rsidP="003B510D">
      <w:pPr>
        <w:spacing w:after="240"/>
      </w:pPr>
      <w:r>
        <w:t xml:space="preserve">„Um unsere Nähe zum Kunden im südasiatischen Markt weiter zu verbessern, haben wir </w:t>
      </w:r>
      <w:r w:rsidR="006D6E07">
        <w:t>uns für</w:t>
      </w:r>
      <w:r>
        <w:t xml:space="preserve"> die Verstärkung unserer Kooperation mit dem erfahrenen Industrielösungsanbieter Rieckermann entschieden“, kommentiert Dr. Peter Lechner, CEO bei Koenig &amp; Bauer Flexotecnica. „Das ist ein wichtiger Meilenstein, um in Zukunft erfolgreich an der weiteren Entwicklung des stetig wachsenden Marktes flexibler Verpackungen teilhaben zu können“.</w:t>
      </w:r>
    </w:p>
    <w:p w:rsidR="003B510D" w:rsidRDefault="003B510D" w:rsidP="003B510D">
      <w:pPr>
        <w:spacing w:after="240"/>
      </w:pPr>
      <w:r>
        <w:t xml:space="preserve">Die Erweiterung der Partnerschaft wurde im Koenig &amp; Bauer-Produktionswerk in </w:t>
      </w:r>
      <w:proofErr w:type="spellStart"/>
      <w:r>
        <w:t>Tavazzano</w:t>
      </w:r>
      <w:proofErr w:type="spellEnd"/>
      <w:r>
        <w:t xml:space="preserve"> in der Nähe von Mailand, im Rahmen der Vorstellung der neuen </w:t>
      </w:r>
      <w:proofErr w:type="spellStart"/>
      <w:r>
        <w:t>E</w:t>
      </w:r>
      <w:r w:rsidR="006D6E07">
        <w:t>vo</w:t>
      </w:r>
      <w:proofErr w:type="spellEnd"/>
      <w:r w:rsidR="006D6E07">
        <w:t xml:space="preserve"> XC, getroffen. „Neben der </w:t>
      </w:r>
      <w:proofErr w:type="spellStart"/>
      <w:r w:rsidR="006D6E07">
        <w:t>Evo</w:t>
      </w:r>
      <w:proofErr w:type="spellEnd"/>
      <w:r>
        <w:t xml:space="preserve"> XD und XG konnten wir uns vor Ort ein Bild der neuen</w:t>
      </w:r>
      <w:r w:rsidR="006D6E07">
        <w:t>,</w:t>
      </w:r>
      <w:r>
        <w:t xml:space="preserve"> sehr kompakten </w:t>
      </w:r>
      <w:r w:rsidR="006D6E07">
        <w:t xml:space="preserve">und </w:t>
      </w:r>
      <w:r>
        <w:t>hochproduktiven 8-Farben CI-</w:t>
      </w:r>
      <w:proofErr w:type="spellStart"/>
      <w:r>
        <w:t>Flexodruckmaschine</w:t>
      </w:r>
      <w:proofErr w:type="spellEnd"/>
      <w:r>
        <w:t xml:space="preserve"> machen. Wir sind davon überzeugt, dass die </w:t>
      </w:r>
      <w:proofErr w:type="spellStart"/>
      <w:r>
        <w:t>Evo</w:t>
      </w:r>
      <w:proofErr w:type="spellEnd"/>
      <w:r>
        <w:t xml:space="preserve"> XC in Asien sehr gefragt sein wird“, so Kristian Rieck, Direktor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Converting</w:t>
      </w:r>
      <w:proofErr w:type="spellEnd"/>
      <w:r>
        <w:t xml:space="preserve"> bei Rieckermann. </w:t>
      </w:r>
    </w:p>
    <w:p w:rsidR="003B510D" w:rsidRPr="00FE4581" w:rsidRDefault="003B510D" w:rsidP="003B510D">
      <w:pPr>
        <w:pStyle w:val="berschrift4"/>
        <w:rPr>
          <w:lang w:val="de-DE"/>
        </w:rPr>
      </w:pPr>
    </w:p>
    <w:p w:rsidR="003B510D" w:rsidRPr="00FE4581" w:rsidRDefault="003B510D" w:rsidP="003B510D">
      <w:pPr>
        <w:pStyle w:val="berschrift4"/>
        <w:rPr>
          <w:lang w:val="de-DE"/>
        </w:rPr>
      </w:pPr>
      <w:r w:rsidRPr="00FE4581">
        <w:rPr>
          <w:lang w:val="de-DE"/>
        </w:rPr>
        <w:t xml:space="preserve">Foto 1: </w:t>
      </w:r>
    </w:p>
    <w:p w:rsidR="00584EAD" w:rsidRPr="008042E3" w:rsidRDefault="003B510D" w:rsidP="003B510D">
      <w:pPr>
        <w:spacing w:after="240"/>
      </w:pPr>
      <w:r>
        <w:t xml:space="preserve">Die neuentwickelte kompakte </w:t>
      </w:r>
      <w:proofErr w:type="spellStart"/>
      <w:r>
        <w:t>Evo</w:t>
      </w:r>
      <w:proofErr w:type="spellEnd"/>
      <w:r>
        <w:t xml:space="preserve"> XC von </w:t>
      </w:r>
      <w:proofErr w:type="spellStart"/>
      <w:r>
        <w:t>Koenig</w:t>
      </w:r>
      <w:proofErr w:type="spellEnd"/>
      <w:r>
        <w:t xml:space="preserve"> &amp; Bauer   </w:t>
      </w:r>
    </w:p>
    <w:p w:rsidR="003B510D" w:rsidRDefault="00584EAD" w:rsidP="003B510D">
      <w:pPr>
        <w:pStyle w:val="FlietextStandard"/>
        <w:spacing w:after="240"/>
      </w:pPr>
      <w:r w:rsidRPr="00BC4F56">
        <w:rPr>
          <w:b/>
        </w:rPr>
        <w:t>Ansprechpartner für die Presse</w:t>
      </w:r>
      <w:r>
        <w:br/>
      </w:r>
      <w:r w:rsidR="003B510D">
        <w:t xml:space="preserve">Koenig &amp; Bauer Digital &amp; </w:t>
      </w:r>
      <w:proofErr w:type="spellStart"/>
      <w:r w:rsidR="003B510D">
        <w:t>Webfed</w:t>
      </w:r>
      <w:proofErr w:type="spellEnd"/>
      <w:r w:rsidR="003B510D">
        <w:t xml:space="preserve"> AG &amp; Co. KG</w:t>
      </w:r>
      <w:r w:rsidR="003B510D">
        <w:br/>
        <w:t>Henning Düber</w:t>
      </w:r>
      <w:r w:rsidR="003B510D">
        <w:br/>
        <w:t>T +49 931 909-4039</w:t>
      </w:r>
      <w:r w:rsidR="003B510D">
        <w:br/>
        <w:t xml:space="preserve">M </w:t>
      </w:r>
      <w:hyperlink r:id="rId9" w:history="1">
        <w:r w:rsidR="003B510D" w:rsidRPr="0072739D">
          <w:rPr>
            <w:rStyle w:val="Hyperlink"/>
            <w:rFonts w:eastAsiaTheme="majorEastAsia"/>
          </w:rPr>
          <w:t>henning.dueber@koenig-bauer.com</w:t>
        </w:r>
      </w:hyperlink>
    </w:p>
    <w:p w:rsidR="00584EAD" w:rsidRDefault="00584EAD" w:rsidP="00584EAD">
      <w:pPr>
        <w:spacing w:after="240"/>
      </w:pPr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lastRenderedPageBreak/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4" w:rsidRPr="00F82B5C" w:rsidRDefault="006D6E07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510D" w:rsidRPr="003B510D">
          <w:t>Koenig &amp; Bauer verstärkt Partnerschaft mit Rieckermann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6D6E07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510D">
          <w:t>Koenig &amp; Bauer verstärkt Partnerschaft mit Rieckermann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82047"/>
    <w:rsid w:val="003A0BCE"/>
    <w:rsid w:val="003B510D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D6E07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933DB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4581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3B510D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3B510D"/>
    <w:rPr>
      <w:rFonts w:ascii="Arial" w:eastAsia="Times New Roman" w:hAnsi="Arial" w:cs="Times New Roman"/>
      <w:color w:val="0A0A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3B510D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3B510D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4.09-10.16.26\Presse\Presseformular\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ning.dueber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522A-6DA4-4E57-9300-D7E956AD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verstärkt Partnerschaft mit Rieckermann</vt:lpstr>
    </vt:vector>
  </TitlesOfParts>
  <Company>Koenig &amp; Bauer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verstärkt Partnerschaft mit Rieckermann</dc:title>
  <dc:creator>Bausenwein, Linda (ZM)</dc:creator>
  <dc:description>Optimiert für Word 2016</dc:description>
  <cp:lastModifiedBy>VM-Azubi,</cp:lastModifiedBy>
  <cp:revision>4</cp:revision>
  <dcterms:created xsi:type="dcterms:W3CDTF">2019-09-27T05:10:00Z</dcterms:created>
  <dcterms:modified xsi:type="dcterms:W3CDTF">2019-10-01T06:07:00Z</dcterms:modified>
</cp:coreProperties>
</file>