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414B2" w14:textId="77777777" w:rsidR="002B115D" w:rsidRPr="003E6B90" w:rsidRDefault="003E6B90" w:rsidP="003E6B90">
      <w:pPr>
        <w:pStyle w:val="Title"/>
        <w:ind w:right="-2468"/>
      </w:pPr>
      <w:r>
        <w:t>PRESS</w:t>
      </w:r>
      <w:r w:rsidR="000B60DD">
        <w:t xml:space="preserve"> RELEASE</w:t>
      </w:r>
    </w:p>
    <w:p w14:paraId="5E617048" w14:textId="10189651" w:rsidR="001C0AFA" w:rsidRPr="00CD466F" w:rsidRDefault="00833BB1" w:rsidP="001C0AFA">
      <w:pPr>
        <w:pStyle w:val="Heading1"/>
        <w:ind w:right="-2468"/>
        <w:rPr>
          <w:b w:val="0"/>
          <w:bCs w:val="0"/>
          <w:color w:val="333333"/>
          <w:shd w:val="clear" w:color="auto" w:fill="FFFFFF"/>
        </w:rPr>
      </w:pPr>
      <w:r>
        <w:t>K</w:t>
      </w:r>
      <w:r w:rsidR="00CE0269">
        <w:t xml:space="preserve">OLB </w:t>
      </w:r>
      <w:r w:rsidR="00401A03">
        <w:t xml:space="preserve">accelerates digital </w:t>
      </w:r>
      <w:r w:rsidR="00C53446">
        <w:t>post-printing</w:t>
      </w:r>
      <w:r w:rsidR="004160AF">
        <w:t xml:space="preserve"> </w:t>
      </w:r>
      <w:r w:rsidR="00613B00">
        <w:t xml:space="preserve">after </w:t>
      </w:r>
      <w:r w:rsidR="00D1452B">
        <w:t>CorruJET 170</w:t>
      </w:r>
      <w:r w:rsidR="00613B00">
        <w:t xml:space="preserve"> </w:t>
      </w:r>
      <w:r w:rsidR="00D47EF0">
        <w:t>success</w:t>
      </w:r>
      <w:r w:rsidR="001C0AFA">
        <w:t xml:space="preserve"> </w:t>
      </w:r>
    </w:p>
    <w:p w14:paraId="5B1D630E" w14:textId="0C935015" w:rsidR="001C0AFA" w:rsidRPr="001B209E" w:rsidRDefault="004B6D72" w:rsidP="001C0AFA">
      <w:pPr>
        <w:pStyle w:val="Aufzhlung"/>
        <w:numPr>
          <w:ilvl w:val="0"/>
          <w:numId w:val="3"/>
        </w:numPr>
        <w:tabs>
          <w:tab w:val="left" w:pos="720"/>
        </w:tabs>
        <w:spacing w:after="240"/>
        <w:ind w:left="1060"/>
        <w:rPr>
          <w:lang w:val="en-US"/>
        </w:rPr>
      </w:pPr>
      <w:r>
        <w:rPr>
          <w:lang w:val="en-US"/>
        </w:rPr>
        <w:t xml:space="preserve">German </w:t>
      </w:r>
      <w:r w:rsidR="00485366">
        <w:rPr>
          <w:lang w:val="en-US"/>
        </w:rPr>
        <w:t xml:space="preserve">corrugated </w:t>
      </w:r>
      <w:r w:rsidR="00B978DC">
        <w:rPr>
          <w:lang w:val="en-US"/>
        </w:rPr>
        <w:t>board ma</w:t>
      </w:r>
      <w:r w:rsidR="00D115B9">
        <w:rPr>
          <w:lang w:val="en-US"/>
        </w:rPr>
        <w:t xml:space="preserve">nufacturer </w:t>
      </w:r>
      <w:r w:rsidR="000C77A6">
        <w:rPr>
          <w:lang w:val="en-US"/>
        </w:rPr>
        <w:t xml:space="preserve">says </w:t>
      </w:r>
      <w:r w:rsidR="00085A93">
        <w:rPr>
          <w:lang w:val="en-US"/>
        </w:rPr>
        <w:t xml:space="preserve">new </w:t>
      </w:r>
      <w:r>
        <w:rPr>
          <w:lang w:val="en-US"/>
        </w:rPr>
        <w:t>CorruJET 170</w:t>
      </w:r>
      <w:r w:rsidR="00085A93">
        <w:rPr>
          <w:lang w:val="en-US"/>
        </w:rPr>
        <w:t xml:space="preserve"> is the heart of digital production </w:t>
      </w:r>
    </w:p>
    <w:p w14:paraId="1EA3B14E" w14:textId="236112C1" w:rsidR="001F1ED5" w:rsidRPr="001F1ED5" w:rsidRDefault="00FC0EB6" w:rsidP="00C86C6D">
      <w:pPr>
        <w:pStyle w:val="Aufzhlung"/>
        <w:numPr>
          <w:ilvl w:val="0"/>
          <w:numId w:val="3"/>
        </w:numPr>
        <w:tabs>
          <w:tab w:val="left" w:pos="720"/>
        </w:tabs>
        <w:spacing w:after="240"/>
        <w:ind w:left="1060"/>
        <w:rPr>
          <w:rFonts w:ascii="Times" w:hAnsi="Times"/>
          <w:szCs w:val="20"/>
          <w:lang w:val="en-US"/>
        </w:rPr>
      </w:pPr>
      <w:r w:rsidRPr="001F1ED5">
        <w:rPr>
          <w:lang w:val="en-GB"/>
        </w:rPr>
        <w:t xml:space="preserve">Printing on </w:t>
      </w:r>
      <w:r w:rsidR="001F1ED5" w:rsidRPr="001F1ED5">
        <w:rPr>
          <w:lang w:val="en-GB"/>
        </w:rPr>
        <w:t xml:space="preserve">brown liner and recycled materials </w:t>
      </w:r>
      <w:r w:rsidR="006F3772">
        <w:rPr>
          <w:lang w:val="en-GB"/>
        </w:rPr>
        <w:t>o</w:t>
      </w:r>
      <w:r w:rsidR="004B6D72">
        <w:rPr>
          <w:lang w:val="en-GB"/>
        </w:rPr>
        <w:t xml:space="preserve">n this quality level </w:t>
      </w:r>
      <w:r w:rsidR="001F1ED5" w:rsidRPr="001F1ED5">
        <w:rPr>
          <w:lang w:val="en-GB"/>
        </w:rPr>
        <w:t xml:space="preserve">not possible </w:t>
      </w:r>
      <w:r w:rsidR="0084686B">
        <w:rPr>
          <w:lang w:val="en-GB"/>
        </w:rPr>
        <w:t>previously even with conventional technologies</w:t>
      </w:r>
      <w:r w:rsidR="004B6D72">
        <w:rPr>
          <w:lang w:val="en-GB"/>
        </w:rPr>
        <w:t xml:space="preserve"> </w:t>
      </w:r>
    </w:p>
    <w:p w14:paraId="4268E71D" w14:textId="4910A556" w:rsidR="001C0AFA" w:rsidRPr="001F1ED5" w:rsidRDefault="001C0AFA" w:rsidP="00C86C6D">
      <w:pPr>
        <w:pStyle w:val="Aufzhlung"/>
        <w:numPr>
          <w:ilvl w:val="0"/>
          <w:numId w:val="3"/>
        </w:numPr>
        <w:tabs>
          <w:tab w:val="left" w:pos="720"/>
        </w:tabs>
        <w:spacing w:after="240"/>
        <w:ind w:left="1060"/>
        <w:rPr>
          <w:rFonts w:ascii="Times" w:hAnsi="Times"/>
          <w:szCs w:val="20"/>
          <w:lang w:val="en-US"/>
        </w:rPr>
      </w:pPr>
      <w:r w:rsidRPr="001F1ED5">
        <w:rPr>
          <w:lang w:val="en-US"/>
        </w:rPr>
        <w:t xml:space="preserve">Koenig &amp; Bauer Durst </w:t>
      </w:r>
      <w:r w:rsidR="00DE0A2C" w:rsidRPr="001F1ED5">
        <w:rPr>
          <w:lang w:val="en-US"/>
        </w:rPr>
        <w:t xml:space="preserve">answering </w:t>
      </w:r>
      <w:r w:rsidR="0055553D" w:rsidRPr="001F1ED5">
        <w:rPr>
          <w:lang w:val="en-US"/>
        </w:rPr>
        <w:t xml:space="preserve">customer </w:t>
      </w:r>
      <w:r w:rsidR="00DE0A2C" w:rsidRPr="001F1ED5">
        <w:rPr>
          <w:lang w:val="en-US"/>
        </w:rPr>
        <w:t xml:space="preserve">demands </w:t>
      </w:r>
      <w:r w:rsidR="00540120" w:rsidRPr="001F1ED5">
        <w:rPr>
          <w:lang w:val="en-US"/>
        </w:rPr>
        <w:t xml:space="preserve">for fast, automated, </w:t>
      </w:r>
      <w:proofErr w:type="gramStart"/>
      <w:r w:rsidR="00540120" w:rsidRPr="001F1ED5">
        <w:rPr>
          <w:lang w:val="en-US"/>
        </w:rPr>
        <w:t>reliable</w:t>
      </w:r>
      <w:proofErr w:type="gramEnd"/>
      <w:r w:rsidR="00540120" w:rsidRPr="001F1ED5">
        <w:rPr>
          <w:lang w:val="en-US"/>
        </w:rPr>
        <w:t xml:space="preserve"> and agile printing systems</w:t>
      </w:r>
    </w:p>
    <w:p w14:paraId="4D771056" w14:textId="797E5495" w:rsidR="001C0AFA" w:rsidRPr="00E45D5B" w:rsidRDefault="001C0AFA" w:rsidP="001C0AFA">
      <w:pPr>
        <w:spacing w:after="240"/>
        <w:ind w:right="-2468"/>
        <w:rPr>
          <w:rFonts w:ascii="Arial" w:hAnsi="Arial" w:cs="Arial"/>
          <w:b/>
          <w:bCs/>
          <w:i/>
          <w:iCs/>
          <w:lang w:val="en-US"/>
        </w:rPr>
      </w:pPr>
      <w:r w:rsidRPr="00E45D5B">
        <w:rPr>
          <w:rFonts w:ascii="Arial" w:hAnsi="Arial" w:cs="Arial"/>
          <w:b/>
          <w:bCs/>
          <w:i/>
          <w:iCs/>
          <w:lang w:val="en-US"/>
        </w:rPr>
        <w:t xml:space="preserve">Würzburg, </w:t>
      </w:r>
      <w:r w:rsidRPr="002B3EDA">
        <w:rPr>
          <w:rFonts w:ascii="Arial" w:hAnsi="Arial" w:cs="Arial"/>
          <w:b/>
          <w:bCs/>
          <w:i/>
          <w:iCs/>
          <w:color w:val="000000" w:themeColor="text1"/>
          <w:lang w:val="en-US"/>
        </w:rPr>
        <w:t xml:space="preserve">Germany </w:t>
      </w:r>
      <w:r w:rsidR="00642C70">
        <w:rPr>
          <w:rFonts w:ascii="Arial" w:hAnsi="Arial" w:cs="Arial"/>
          <w:b/>
          <w:bCs/>
          <w:i/>
          <w:iCs/>
          <w:color w:val="000000" w:themeColor="text1"/>
          <w:lang w:val="en-US"/>
        </w:rPr>
        <w:t>15</w:t>
      </w:r>
      <w:r w:rsidRPr="002B3EDA">
        <w:rPr>
          <w:rFonts w:ascii="Arial" w:hAnsi="Arial" w:cs="Arial"/>
          <w:b/>
          <w:bCs/>
          <w:i/>
          <w:iCs/>
          <w:color w:val="000000" w:themeColor="text1"/>
          <w:lang w:val="en-US"/>
        </w:rPr>
        <w:t>.</w:t>
      </w:r>
      <w:r w:rsidR="00D2225A">
        <w:rPr>
          <w:rFonts w:ascii="Arial" w:hAnsi="Arial" w:cs="Arial"/>
          <w:b/>
          <w:bCs/>
          <w:i/>
          <w:iCs/>
          <w:color w:val="000000" w:themeColor="text1"/>
          <w:lang w:val="en-US"/>
        </w:rPr>
        <w:t>12</w:t>
      </w:r>
      <w:r w:rsidRPr="002B3EDA">
        <w:rPr>
          <w:rFonts w:ascii="Arial" w:hAnsi="Arial" w:cs="Arial"/>
          <w:b/>
          <w:bCs/>
          <w:i/>
          <w:iCs/>
          <w:color w:val="000000" w:themeColor="text1"/>
          <w:lang w:val="en-US"/>
        </w:rPr>
        <w:t>.2020</w:t>
      </w:r>
    </w:p>
    <w:p w14:paraId="587679E1" w14:textId="5D61F1BB" w:rsidR="001C404C" w:rsidRDefault="00D36F75" w:rsidP="005B151E">
      <w:pPr>
        <w:spacing w:after="240"/>
        <w:ind w:right="-2468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HANS </w:t>
      </w:r>
      <w:r w:rsidR="00100D0A">
        <w:rPr>
          <w:rFonts w:ascii="Arial" w:hAnsi="Arial" w:cs="Arial"/>
          <w:b/>
          <w:bCs/>
          <w:lang w:val="en-US"/>
        </w:rPr>
        <w:t>KOLB</w:t>
      </w:r>
      <w:r>
        <w:rPr>
          <w:rFonts w:ascii="Arial" w:hAnsi="Arial" w:cs="Arial"/>
          <w:b/>
          <w:bCs/>
          <w:lang w:val="en-US"/>
        </w:rPr>
        <w:t xml:space="preserve"> Wellpappe </w:t>
      </w:r>
      <w:r w:rsidR="00077359">
        <w:rPr>
          <w:rFonts w:ascii="Arial" w:hAnsi="Arial" w:cs="Arial"/>
          <w:b/>
          <w:bCs/>
          <w:lang w:val="en-US"/>
        </w:rPr>
        <w:t xml:space="preserve">has </w:t>
      </w:r>
      <w:r w:rsidR="00E61DB1">
        <w:rPr>
          <w:rFonts w:ascii="Arial" w:hAnsi="Arial" w:cs="Arial"/>
          <w:b/>
          <w:bCs/>
          <w:lang w:val="en-US"/>
        </w:rPr>
        <w:t>confirmed</w:t>
      </w:r>
      <w:r w:rsidR="00077359">
        <w:rPr>
          <w:rFonts w:ascii="Arial" w:hAnsi="Arial" w:cs="Arial"/>
          <w:b/>
          <w:bCs/>
          <w:lang w:val="en-US"/>
        </w:rPr>
        <w:t xml:space="preserve"> </w:t>
      </w:r>
      <w:r w:rsidR="00DC3AED">
        <w:rPr>
          <w:rFonts w:ascii="Arial" w:hAnsi="Arial" w:cs="Arial"/>
          <w:b/>
          <w:bCs/>
          <w:lang w:val="en-US"/>
        </w:rPr>
        <w:t>a</w:t>
      </w:r>
      <w:r w:rsidR="0098117C">
        <w:rPr>
          <w:rFonts w:ascii="Arial" w:hAnsi="Arial" w:cs="Arial"/>
          <w:b/>
          <w:bCs/>
          <w:lang w:val="en-US"/>
        </w:rPr>
        <w:t xml:space="preserve">n accelerated </w:t>
      </w:r>
      <w:r w:rsidR="00912E29">
        <w:rPr>
          <w:rFonts w:ascii="Arial" w:hAnsi="Arial" w:cs="Arial"/>
          <w:b/>
          <w:bCs/>
          <w:lang w:val="en-US"/>
        </w:rPr>
        <w:t xml:space="preserve">growth </w:t>
      </w:r>
      <w:r w:rsidR="00943752">
        <w:rPr>
          <w:rFonts w:ascii="Arial" w:hAnsi="Arial" w:cs="Arial"/>
          <w:b/>
          <w:bCs/>
          <w:lang w:val="en-US"/>
        </w:rPr>
        <w:t xml:space="preserve">path towards </w:t>
      </w:r>
      <w:r w:rsidR="008D0930">
        <w:rPr>
          <w:rFonts w:ascii="Arial" w:hAnsi="Arial" w:cs="Arial"/>
          <w:b/>
          <w:bCs/>
          <w:lang w:val="en-US"/>
        </w:rPr>
        <w:t xml:space="preserve">digital </w:t>
      </w:r>
      <w:r w:rsidR="006E7F67">
        <w:rPr>
          <w:rFonts w:ascii="Arial" w:hAnsi="Arial" w:cs="Arial"/>
          <w:b/>
          <w:bCs/>
          <w:lang w:val="en-US"/>
        </w:rPr>
        <w:t>production</w:t>
      </w:r>
      <w:r w:rsidR="006843EF">
        <w:rPr>
          <w:rFonts w:ascii="Arial" w:hAnsi="Arial" w:cs="Arial"/>
          <w:b/>
          <w:bCs/>
          <w:lang w:val="en-US"/>
        </w:rPr>
        <w:t xml:space="preserve"> </w:t>
      </w:r>
      <w:r w:rsidR="008B7FAC">
        <w:rPr>
          <w:rFonts w:ascii="Arial" w:hAnsi="Arial" w:cs="Arial"/>
          <w:b/>
          <w:bCs/>
          <w:lang w:val="en-US"/>
        </w:rPr>
        <w:t xml:space="preserve">after </w:t>
      </w:r>
      <w:r w:rsidR="00803F8E">
        <w:rPr>
          <w:rFonts w:ascii="Arial" w:hAnsi="Arial" w:cs="Arial"/>
          <w:b/>
          <w:bCs/>
          <w:lang w:val="en-US"/>
        </w:rPr>
        <w:t xml:space="preserve">Koenig &amp; Bauer Durst’s </w:t>
      </w:r>
      <w:r w:rsidR="00D1452B">
        <w:rPr>
          <w:rFonts w:ascii="Arial" w:hAnsi="Arial" w:cs="Arial"/>
          <w:b/>
          <w:bCs/>
          <w:lang w:val="en-US"/>
        </w:rPr>
        <w:t>CorruJET 170</w:t>
      </w:r>
      <w:r w:rsidR="006443B9">
        <w:rPr>
          <w:rFonts w:ascii="Arial" w:hAnsi="Arial" w:cs="Arial"/>
          <w:b/>
          <w:bCs/>
          <w:lang w:val="en-US"/>
        </w:rPr>
        <w:t xml:space="preserve"> </w:t>
      </w:r>
      <w:r w:rsidR="006F3772">
        <w:rPr>
          <w:rFonts w:ascii="Arial" w:hAnsi="Arial" w:cs="Arial"/>
          <w:b/>
          <w:bCs/>
          <w:lang w:val="en-US"/>
        </w:rPr>
        <w:t xml:space="preserve">achieved high </w:t>
      </w:r>
      <w:r w:rsidR="003D00F1">
        <w:rPr>
          <w:rFonts w:ascii="Arial" w:hAnsi="Arial" w:cs="Arial"/>
          <w:b/>
          <w:bCs/>
          <w:lang w:val="en-US"/>
        </w:rPr>
        <w:t>expectations</w:t>
      </w:r>
      <w:r w:rsidR="00FC313D">
        <w:rPr>
          <w:rFonts w:ascii="Arial" w:hAnsi="Arial" w:cs="Arial"/>
          <w:b/>
          <w:bCs/>
          <w:lang w:val="en-US"/>
        </w:rPr>
        <w:t xml:space="preserve">. </w:t>
      </w:r>
      <w:r w:rsidR="008C1673">
        <w:rPr>
          <w:rFonts w:ascii="Arial" w:hAnsi="Arial" w:cs="Arial"/>
          <w:b/>
          <w:bCs/>
          <w:lang w:val="en-US"/>
        </w:rPr>
        <w:t xml:space="preserve">Fast time-to-market </w:t>
      </w:r>
      <w:r w:rsidR="002910CF">
        <w:rPr>
          <w:rFonts w:ascii="Arial" w:hAnsi="Arial" w:cs="Arial"/>
          <w:b/>
          <w:bCs/>
          <w:lang w:val="en-US"/>
        </w:rPr>
        <w:t xml:space="preserve">scenarios, increased versioning and reduced run lengths </w:t>
      </w:r>
      <w:r w:rsidR="00C53BE3">
        <w:rPr>
          <w:rFonts w:ascii="Arial" w:hAnsi="Arial" w:cs="Arial"/>
          <w:b/>
          <w:bCs/>
          <w:lang w:val="en-US"/>
        </w:rPr>
        <w:t xml:space="preserve">are major </w:t>
      </w:r>
      <w:r w:rsidR="000E0FEF">
        <w:rPr>
          <w:rFonts w:ascii="Arial" w:hAnsi="Arial" w:cs="Arial"/>
          <w:b/>
          <w:bCs/>
          <w:lang w:val="en-US"/>
        </w:rPr>
        <w:t xml:space="preserve">reasons for the </w:t>
      </w:r>
      <w:r w:rsidR="00C53BE3">
        <w:rPr>
          <w:rFonts w:ascii="Arial" w:hAnsi="Arial" w:cs="Arial"/>
          <w:b/>
          <w:bCs/>
          <w:lang w:val="en-US"/>
        </w:rPr>
        <w:t xml:space="preserve">strategic </w:t>
      </w:r>
      <w:r w:rsidR="000E0FEF">
        <w:rPr>
          <w:rFonts w:ascii="Arial" w:hAnsi="Arial" w:cs="Arial"/>
          <w:b/>
          <w:bCs/>
          <w:lang w:val="en-US"/>
        </w:rPr>
        <w:t xml:space="preserve">shift </w:t>
      </w:r>
      <w:r w:rsidR="002A64B0">
        <w:rPr>
          <w:rFonts w:ascii="Arial" w:hAnsi="Arial" w:cs="Arial"/>
          <w:b/>
          <w:bCs/>
          <w:lang w:val="en-US"/>
        </w:rPr>
        <w:t>as customers continue to drive change</w:t>
      </w:r>
      <w:r w:rsidR="00C53BE3">
        <w:rPr>
          <w:rFonts w:ascii="Arial" w:hAnsi="Arial" w:cs="Arial"/>
          <w:b/>
          <w:bCs/>
          <w:lang w:val="en-US"/>
        </w:rPr>
        <w:t>.</w:t>
      </w:r>
    </w:p>
    <w:p w14:paraId="769632CE" w14:textId="4AE80F46" w:rsidR="00C53BE3" w:rsidRPr="00E86811" w:rsidRDefault="006F3772" w:rsidP="005B151E">
      <w:pPr>
        <w:spacing w:after="240"/>
        <w:ind w:right="-2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CorruJET 170 used for digital post-press printing on corrugated board is the crucial part of the extensive investments made by KOLB over recent years and is a centerpiece of its digital strategy. </w:t>
      </w:r>
      <w:r w:rsidR="00303FC4">
        <w:rPr>
          <w:rFonts w:ascii="Arial" w:hAnsi="Arial" w:cs="Arial"/>
          <w:lang w:val="en-US"/>
        </w:rPr>
        <w:t>It is</w:t>
      </w:r>
      <w:r w:rsidR="00A05113">
        <w:rPr>
          <w:rFonts w:ascii="Arial" w:hAnsi="Arial" w:cs="Arial"/>
          <w:lang w:val="en-US"/>
        </w:rPr>
        <w:t xml:space="preserve"> based in dedicated premises close to the group’s headquarters at Memmingen, Bavaria, </w:t>
      </w:r>
      <w:r w:rsidR="00A05113" w:rsidRPr="00D132DB">
        <w:rPr>
          <w:rFonts w:ascii="Arial" w:hAnsi="Arial" w:cs="Arial"/>
          <w:lang w:val="en-US"/>
        </w:rPr>
        <w:t>Germany</w:t>
      </w:r>
      <w:r w:rsidR="000043E6" w:rsidRPr="00D132DB">
        <w:rPr>
          <w:rFonts w:ascii="Arial" w:hAnsi="Arial" w:cs="Arial"/>
          <w:lang w:val="en-US"/>
        </w:rPr>
        <w:t xml:space="preserve">. </w:t>
      </w:r>
      <w:r w:rsidR="00A35824" w:rsidRPr="00D132DB">
        <w:rPr>
          <w:rFonts w:ascii="Arial" w:hAnsi="Arial" w:cs="Arial"/>
          <w:lang w:val="en-US"/>
        </w:rPr>
        <w:t xml:space="preserve">The machine delivers high-resolution digital print at production speeds of up to </w:t>
      </w:r>
      <w:r w:rsidR="002C3D6A" w:rsidRPr="00D132DB">
        <w:rPr>
          <w:rFonts w:ascii="Arial" w:hAnsi="Arial" w:cs="Arial"/>
          <w:lang w:val="en-US"/>
        </w:rPr>
        <w:t>5</w:t>
      </w:r>
      <w:r w:rsidR="00281821" w:rsidRPr="00D132DB">
        <w:rPr>
          <w:rFonts w:ascii="Arial" w:hAnsi="Arial" w:cs="Arial"/>
          <w:lang w:val="en-US"/>
        </w:rPr>
        <w:t>,</w:t>
      </w:r>
      <w:r w:rsidR="00753A3E" w:rsidRPr="00D132DB">
        <w:rPr>
          <w:rFonts w:ascii="Arial" w:hAnsi="Arial" w:cs="Arial"/>
          <w:lang w:val="en-US"/>
        </w:rPr>
        <w:t>0</w:t>
      </w:r>
      <w:r w:rsidR="002C3D6A" w:rsidRPr="00D132DB">
        <w:rPr>
          <w:rFonts w:ascii="Arial" w:hAnsi="Arial" w:cs="Arial"/>
          <w:lang w:val="en-US"/>
        </w:rPr>
        <w:t xml:space="preserve">00 </w:t>
      </w:r>
      <w:r w:rsidR="00A95222" w:rsidRPr="00D132DB">
        <w:rPr>
          <w:rFonts w:ascii="Arial" w:hAnsi="Arial" w:cs="Arial"/>
          <w:lang w:val="en-US"/>
        </w:rPr>
        <w:t>boards</w:t>
      </w:r>
      <w:r w:rsidRPr="00D132DB">
        <w:rPr>
          <w:rFonts w:ascii="Arial" w:hAnsi="Arial" w:cs="Arial"/>
          <w:lang w:val="en-US"/>
        </w:rPr>
        <w:t xml:space="preserve"> per hour</w:t>
      </w:r>
      <w:r w:rsidR="00753A3E" w:rsidRPr="00D132DB">
        <w:rPr>
          <w:rFonts w:ascii="Arial" w:hAnsi="Arial" w:cs="Arial"/>
          <w:lang w:val="en-US"/>
        </w:rPr>
        <w:t>,</w:t>
      </w:r>
      <w:r w:rsidR="00A35824" w:rsidRPr="00D132DB">
        <w:rPr>
          <w:rFonts w:ascii="Arial" w:hAnsi="Arial" w:cs="Arial"/>
          <w:lang w:val="en-US"/>
        </w:rPr>
        <w:t xml:space="preserve"> handles format</w:t>
      </w:r>
      <w:r w:rsidR="00610F28" w:rsidRPr="00D132DB">
        <w:rPr>
          <w:rFonts w:ascii="Arial" w:hAnsi="Arial" w:cs="Arial"/>
          <w:lang w:val="en-US"/>
        </w:rPr>
        <w:t>s up to 1,700 x 1,300mm (66.9 x 51.2in)</w:t>
      </w:r>
      <w:r w:rsidR="00753A3E" w:rsidRPr="00D132DB">
        <w:rPr>
          <w:rFonts w:ascii="Arial" w:hAnsi="Arial" w:cs="Arial"/>
          <w:lang w:val="en-US"/>
        </w:rPr>
        <w:t xml:space="preserve"> and a print resolution of 1200x600 dpi</w:t>
      </w:r>
      <w:r w:rsidR="00610F28" w:rsidRPr="00D132DB">
        <w:rPr>
          <w:rFonts w:ascii="Arial" w:hAnsi="Arial" w:cs="Arial"/>
          <w:lang w:val="en-US"/>
        </w:rPr>
        <w:t>.</w:t>
      </w:r>
    </w:p>
    <w:p w14:paraId="04A28984" w14:textId="21244FC1" w:rsidR="00C62DA4" w:rsidRPr="00E86811" w:rsidRDefault="00DB4705" w:rsidP="005B151E">
      <w:pPr>
        <w:spacing w:after="240"/>
        <w:ind w:right="-2468"/>
        <w:rPr>
          <w:rFonts w:ascii="Arial" w:hAnsi="Arial" w:cs="Arial"/>
          <w:lang w:val="en-US"/>
        </w:rPr>
      </w:pPr>
      <w:r w:rsidRPr="00E86811">
        <w:rPr>
          <w:rFonts w:ascii="Arial" w:hAnsi="Arial" w:cs="Arial"/>
          <w:lang w:val="en-US"/>
        </w:rPr>
        <w:t>Sebastian Fromm</w:t>
      </w:r>
      <w:r w:rsidR="00EE317E" w:rsidRPr="00E86811">
        <w:rPr>
          <w:rFonts w:ascii="Arial" w:hAnsi="Arial" w:cs="Arial"/>
          <w:lang w:val="en-US"/>
        </w:rPr>
        <w:t>,</w:t>
      </w:r>
      <w:r w:rsidRPr="00E86811">
        <w:rPr>
          <w:rFonts w:ascii="Arial" w:hAnsi="Arial" w:cs="Arial"/>
          <w:lang w:val="en-US"/>
        </w:rPr>
        <w:t xml:space="preserve"> </w:t>
      </w:r>
      <w:r w:rsidR="00EE317E" w:rsidRPr="00E86811">
        <w:rPr>
          <w:rFonts w:ascii="Arial" w:hAnsi="Arial" w:cs="Arial"/>
          <w:lang w:val="en-US"/>
        </w:rPr>
        <w:t>P</w:t>
      </w:r>
      <w:r w:rsidR="00E253D6" w:rsidRPr="00E86811">
        <w:rPr>
          <w:rFonts w:ascii="Arial" w:hAnsi="Arial" w:cs="Arial"/>
          <w:lang w:val="en-US"/>
        </w:rPr>
        <w:t xml:space="preserve">roduction </w:t>
      </w:r>
      <w:r w:rsidR="00EE317E" w:rsidRPr="00E86811">
        <w:rPr>
          <w:rFonts w:ascii="Arial" w:hAnsi="Arial" w:cs="Arial"/>
          <w:lang w:val="en-US"/>
        </w:rPr>
        <w:t>M</w:t>
      </w:r>
      <w:r w:rsidR="00E253D6" w:rsidRPr="00E86811">
        <w:rPr>
          <w:rFonts w:ascii="Arial" w:hAnsi="Arial" w:cs="Arial"/>
          <w:lang w:val="en-US"/>
        </w:rPr>
        <w:t>anager</w:t>
      </w:r>
      <w:r w:rsidR="00A05113" w:rsidRPr="00E86811">
        <w:rPr>
          <w:rFonts w:ascii="Arial" w:hAnsi="Arial" w:cs="Arial"/>
          <w:lang w:val="en-US"/>
        </w:rPr>
        <w:t xml:space="preserve"> </w:t>
      </w:r>
      <w:r w:rsidR="00E253D6" w:rsidRPr="00E86811">
        <w:rPr>
          <w:rFonts w:ascii="Arial" w:hAnsi="Arial" w:cs="Arial"/>
          <w:lang w:val="en-US"/>
        </w:rPr>
        <w:t xml:space="preserve">at </w:t>
      </w:r>
      <w:r w:rsidR="00D72FF6" w:rsidRPr="00E86811">
        <w:rPr>
          <w:rFonts w:ascii="Arial" w:hAnsi="Arial" w:cs="Arial"/>
          <w:lang w:val="en-US"/>
        </w:rPr>
        <w:t>K</w:t>
      </w:r>
      <w:r w:rsidR="007E399F" w:rsidRPr="00E86811">
        <w:rPr>
          <w:rFonts w:ascii="Arial" w:hAnsi="Arial" w:cs="Arial"/>
          <w:lang w:val="en-US"/>
        </w:rPr>
        <w:t>OLB</w:t>
      </w:r>
      <w:r w:rsidR="00D72FF6" w:rsidRPr="00E86811">
        <w:rPr>
          <w:rFonts w:ascii="Arial" w:hAnsi="Arial" w:cs="Arial"/>
          <w:lang w:val="en-US"/>
        </w:rPr>
        <w:t xml:space="preserve"> Digital Solutions</w:t>
      </w:r>
      <w:r w:rsidR="00EE317E" w:rsidRPr="00E86811">
        <w:rPr>
          <w:rFonts w:ascii="Arial" w:hAnsi="Arial" w:cs="Arial"/>
          <w:lang w:val="en-US"/>
        </w:rPr>
        <w:t>,</w:t>
      </w:r>
      <w:r w:rsidR="00AF04EA" w:rsidRPr="00E86811">
        <w:rPr>
          <w:rFonts w:ascii="Arial" w:hAnsi="Arial" w:cs="Arial"/>
          <w:lang w:val="en-US"/>
        </w:rPr>
        <w:t xml:space="preserve"> </w:t>
      </w:r>
      <w:r w:rsidR="0020774B" w:rsidRPr="00E86811">
        <w:rPr>
          <w:rFonts w:ascii="Arial" w:hAnsi="Arial" w:cs="Arial"/>
          <w:lang w:val="en-US"/>
        </w:rPr>
        <w:t xml:space="preserve">said: </w:t>
      </w:r>
      <w:r w:rsidR="00174132" w:rsidRPr="00E86811">
        <w:rPr>
          <w:rFonts w:ascii="Arial" w:hAnsi="Arial" w:cs="Arial"/>
          <w:lang w:val="en-US"/>
        </w:rPr>
        <w:t>“</w:t>
      </w:r>
      <w:r w:rsidR="005B766C" w:rsidRPr="00E86811">
        <w:rPr>
          <w:rFonts w:ascii="Arial" w:hAnsi="Arial" w:cs="Arial"/>
          <w:lang w:val="en-US"/>
        </w:rPr>
        <w:t xml:space="preserve">There is no media in </w:t>
      </w:r>
      <w:r w:rsidR="007D03BE" w:rsidRPr="00E86811">
        <w:rPr>
          <w:rFonts w:ascii="Arial" w:hAnsi="Arial" w:cs="Arial"/>
          <w:lang w:val="en-US"/>
        </w:rPr>
        <w:t xml:space="preserve">the </w:t>
      </w:r>
      <w:r w:rsidR="005B766C" w:rsidRPr="00E86811">
        <w:rPr>
          <w:rFonts w:ascii="Arial" w:hAnsi="Arial" w:cs="Arial"/>
          <w:lang w:val="en-US"/>
        </w:rPr>
        <w:t>K</w:t>
      </w:r>
      <w:r w:rsidR="00401A03" w:rsidRPr="00E86811">
        <w:rPr>
          <w:rFonts w:ascii="Arial" w:hAnsi="Arial" w:cs="Arial"/>
          <w:lang w:val="en-US"/>
        </w:rPr>
        <w:t>OLB</w:t>
      </w:r>
      <w:r w:rsidR="005B766C" w:rsidRPr="00E86811">
        <w:rPr>
          <w:rFonts w:ascii="Arial" w:hAnsi="Arial" w:cs="Arial"/>
          <w:lang w:val="en-US"/>
        </w:rPr>
        <w:t xml:space="preserve"> </w:t>
      </w:r>
      <w:r w:rsidR="00A935A1" w:rsidRPr="00E86811">
        <w:rPr>
          <w:rFonts w:ascii="Arial" w:hAnsi="Arial" w:cs="Arial"/>
          <w:lang w:val="en-US"/>
        </w:rPr>
        <w:t>Group</w:t>
      </w:r>
      <w:r w:rsidR="007D03BE" w:rsidRPr="00E86811">
        <w:rPr>
          <w:rFonts w:ascii="Arial" w:hAnsi="Arial" w:cs="Arial"/>
          <w:lang w:val="en-US"/>
        </w:rPr>
        <w:t xml:space="preserve"> </w:t>
      </w:r>
      <w:r w:rsidR="005B766C" w:rsidRPr="00E86811">
        <w:rPr>
          <w:rFonts w:ascii="Arial" w:hAnsi="Arial" w:cs="Arial"/>
          <w:lang w:val="en-US"/>
        </w:rPr>
        <w:t xml:space="preserve">that the </w:t>
      </w:r>
      <w:r w:rsidR="00D1452B" w:rsidRPr="00E86811">
        <w:rPr>
          <w:rFonts w:ascii="Arial" w:hAnsi="Arial" w:cs="Arial"/>
          <w:lang w:val="en-US"/>
        </w:rPr>
        <w:t>CorruJET 170</w:t>
      </w:r>
      <w:r w:rsidR="005B766C" w:rsidRPr="00E86811">
        <w:rPr>
          <w:rFonts w:ascii="Arial" w:hAnsi="Arial" w:cs="Arial"/>
          <w:lang w:val="en-US"/>
        </w:rPr>
        <w:t xml:space="preserve"> </w:t>
      </w:r>
      <w:r w:rsidR="003646D2" w:rsidRPr="00E86811">
        <w:rPr>
          <w:rFonts w:ascii="Arial" w:hAnsi="Arial" w:cs="Arial"/>
          <w:lang w:val="en-US"/>
        </w:rPr>
        <w:t>doesn’t print</w:t>
      </w:r>
      <w:r w:rsidR="001121C0" w:rsidRPr="00E86811">
        <w:rPr>
          <w:rFonts w:ascii="Arial" w:hAnsi="Arial" w:cs="Arial"/>
          <w:lang w:val="en-US"/>
        </w:rPr>
        <w:t>.</w:t>
      </w:r>
      <w:r w:rsidR="003646D2" w:rsidRPr="00E86811">
        <w:rPr>
          <w:rFonts w:ascii="Arial" w:hAnsi="Arial" w:cs="Arial"/>
          <w:lang w:val="en-US"/>
        </w:rPr>
        <w:t xml:space="preserve"> </w:t>
      </w:r>
      <w:r w:rsidR="001121C0" w:rsidRPr="00E86811">
        <w:rPr>
          <w:rFonts w:ascii="Arial" w:hAnsi="Arial" w:cs="Arial"/>
          <w:lang w:val="en-US"/>
        </w:rPr>
        <w:t xml:space="preserve">It </w:t>
      </w:r>
      <w:proofErr w:type="gramStart"/>
      <w:r w:rsidR="001121C0" w:rsidRPr="00E86811">
        <w:rPr>
          <w:rFonts w:ascii="Arial" w:hAnsi="Arial" w:cs="Arial"/>
          <w:lang w:val="en-US"/>
        </w:rPr>
        <w:t>doesn’t</w:t>
      </w:r>
      <w:proofErr w:type="gramEnd"/>
      <w:r w:rsidR="001121C0" w:rsidRPr="00E86811">
        <w:rPr>
          <w:rFonts w:ascii="Arial" w:hAnsi="Arial" w:cs="Arial"/>
          <w:lang w:val="en-US"/>
        </w:rPr>
        <w:t xml:space="preserve"> matter whether the substrate </w:t>
      </w:r>
      <w:r w:rsidR="002C3D6A" w:rsidRPr="00E86811">
        <w:rPr>
          <w:rFonts w:ascii="Arial" w:hAnsi="Arial" w:cs="Arial"/>
          <w:lang w:val="en-US"/>
        </w:rPr>
        <w:t>is coated, uncoated or even brown liner</w:t>
      </w:r>
      <w:r w:rsidR="003646D2" w:rsidRPr="00E86811">
        <w:rPr>
          <w:rFonts w:ascii="Arial" w:hAnsi="Arial" w:cs="Arial"/>
          <w:lang w:val="en-US"/>
        </w:rPr>
        <w:t>. Incredible flexibility</w:t>
      </w:r>
      <w:r w:rsidR="00C141DE" w:rsidRPr="00E86811">
        <w:rPr>
          <w:rFonts w:ascii="Arial" w:hAnsi="Arial" w:cs="Arial"/>
          <w:lang w:val="en-US"/>
        </w:rPr>
        <w:t xml:space="preserve"> and print quality</w:t>
      </w:r>
      <w:r w:rsidR="003646D2" w:rsidRPr="00E86811">
        <w:rPr>
          <w:rFonts w:ascii="Arial" w:hAnsi="Arial" w:cs="Arial"/>
          <w:lang w:val="en-US"/>
        </w:rPr>
        <w:t xml:space="preserve">, </w:t>
      </w:r>
      <w:r w:rsidR="00646816" w:rsidRPr="00E86811">
        <w:rPr>
          <w:rFonts w:ascii="Arial" w:hAnsi="Arial" w:cs="Arial"/>
          <w:lang w:val="en-US"/>
        </w:rPr>
        <w:t xml:space="preserve">no need for </w:t>
      </w:r>
      <w:r w:rsidR="002C3D6A" w:rsidRPr="00E86811">
        <w:rPr>
          <w:rFonts w:ascii="Arial" w:hAnsi="Arial" w:cs="Arial"/>
          <w:lang w:val="en-US"/>
        </w:rPr>
        <w:t xml:space="preserve">post coating on uncoated boards. </w:t>
      </w:r>
      <w:r w:rsidR="007D03BE" w:rsidRPr="00E86811">
        <w:rPr>
          <w:rFonts w:ascii="Arial" w:hAnsi="Arial" w:cs="Arial"/>
          <w:lang w:val="en-US"/>
        </w:rPr>
        <w:t xml:space="preserve">This is </w:t>
      </w:r>
      <w:r w:rsidR="001E4599" w:rsidRPr="00E86811">
        <w:rPr>
          <w:rFonts w:ascii="Arial" w:hAnsi="Arial" w:cs="Arial"/>
          <w:lang w:val="en-US"/>
        </w:rPr>
        <w:t xml:space="preserve">a </w:t>
      </w:r>
      <w:r w:rsidR="00862280" w:rsidRPr="00E86811">
        <w:rPr>
          <w:rFonts w:ascii="Arial" w:hAnsi="Arial" w:cs="Arial"/>
          <w:lang w:val="en-US"/>
        </w:rPr>
        <w:t>very</w:t>
      </w:r>
      <w:r w:rsidR="006F3772" w:rsidRPr="00E86811">
        <w:rPr>
          <w:rFonts w:ascii="Arial" w:hAnsi="Arial" w:cs="Arial"/>
          <w:lang w:val="en-US"/>
        </w:rPr>
        <w:t xml:space="preserve"> </w:t>
      </w:r>
      <w:r w:rsidR="00090C7C" w:rsidRPr="00E86811">
        <w:rPr>
          <w:rFonts w:ascii="Arial" w:hAnsi="Arial" w:cs="Arial"/>
          <w:lang w:val="en-US"/>
        </w:rPr>
        <w:t>innovative</w:t>
      </w:r>
      <w:r w:rsidR="00632BA4" w:rsidRPr="00E86811">
        <w:rPr>
          <w:rFonts w:ascii="Arial" w:hAnsi="Arial" w:cs="Arial"/>
          <w:lang w:val="en-US"/>
        </w:rPr>
        <w:t xml:space="preserve">, highly automated </w:t>
      </w:r>
      <w:r w:rsidR="00862280" w:rsidRPr="00E86811">
        <w:rPr>
          <w:rFonts w:ascii="Arial" w:hAnsi="Arial" w:cs="Arial"/>
          <w:lang w:val="en-US"/>
        </w:rPr>
        <w:t>solution</w:t>
      </w:r>
      <w:r w:rsidR="00651C5C" w:rsidRPr="00E86811">
        <w:rPr>
          <w:rFonts w:ascii="Arial" w:hAnsi="Arial" w:cs="Arial"/>
          <w:lang w:val="en-US"/>
        </w:rPr>
        <w:t xml:space="preserve"> </w:t>
      </w:r>
      <w:r w:rsidR="00090C7C" w:rsidRPr="00E86811">
        <w:rPr>
          <w:rFonts w:ascii="Arial" w:hAnsi="Arial" w:cs="Arial"/>
          <w:lang w:val="en-US"/>
        </w:rPr>
        <w:t xml:space="preserve">also </w:t>
      </w:r>
      <w:r w:rsidR="00651C5C" w:rsidRPr="00E86811">
        <w:rPr>
          <w:rFonts w:ascii="Arial" w:hAnsi="Arial" w:cs="Arial"/>
          <w:lang w:val="en-US"/>
        </w:rPr>
        <w:t>for high-volume production</w:t>
      </w:r>
      <w:r w:rsidR="00090C7C" w:rsidRPr="00E86811">
        <w:rPr>
          <w:rFonts w:ascii="Arial" w:hAnsi="Arial" w:cs="Arial"/>
          <w:lang w:val="en-US"/>
        </w:rPr>
        <w:t xml:space="preserve"> with</w:t>
      </w:r>
      <w:r w:rsidR="006F3772" w:rsidRPr="00E86811">
        <w:rPr>
          <w:rFonts w:ascii="Arial" w:hAnsi="Arial" w:cs="Arial"/>
          <w:lang w:val="en-US"/>
        </w:rPr>
        <w:t xml:space="preserve"> </w:t>
      </w:r>
      <w:r w:rsidR="00090C7C" w:rsidRPr="00E86811">
        <w:rPr>
          <w:rFonts w:ascii="Arial" w:hAnsi="Arial" w:cs="Arial"/>
          <w:lang w:val="en-US"/>
        </w:rPr>
        <w:t>n</w:t>
      </w:r>
      <w:r w:rsidR="008843DB" w:rsidRPr="00E86811">
        <w:rPr>
          <w:rFonts w:ascii="Arial" w:hAnsi="Arial" w:cs="Arial"/>
          <w:lang w:val="en-US"/>
        </w:rPr>
        <w:t>on-stop feeding and non-stop stacking</w:t>
      </w:r>
      <w:r w:rsidR="00090C7C" w:rsidRPr="00E86811">
        <w:rPr>
          <w:rFonts w:ascii="Arial" w:hAnsi="Arial" w:cs="Arial"/>
          <w:lang w:val="en-US"/>
        </w:rPr>
        <w:t xml:space="preserve">. </w:t>
      </w:r>
      <w:r w:rsidR="00651C5C" w:rsidRPr="00E86811">
        <w:rPr>
          <w:rFonts w:ascii="Arial" w:hAnsi="Arial" w:cs="Arial"/>
          <w:lang w:val="en-US"/>
        </w:rPr>
        <w:t xml:space="preserve">The </w:t>
      </w:r>
      <w:r w:rsidR="00D1452B" w:rsidRPr="00E86811">
        <w:rPr>
          <w:rFonts w:ascii="Arial" w:hAnsi="Arial" w:cs="Arial"/>
          <w:lang w:val="en-US"/>
        </w:rPr>
        <w:t>CorruJET 170</w:t>
      </w:r>
      <w:r w:rsidR="00651C5C" w:rsidRPr="00E86811">
        <w:rPr>
          <w:rFonts w:ascii="Arial" w:hAnsi="Arial" w:cs="Arial"/>
          <w:lang w:val="en-US"/>
        </w:rPr>
        <w:t xml:space="preserve"> is t</w:t>
      </w:r>
      <w:r w:rsidR="000D1132" w:rsidRPr="00E86811">
        <w:rPr>
          <w:rFonts w:ascii="Arial" w:hAnsi="Arial" w:cs="Arial"/>
          <w:lang w:val="en-US"/>
        </w:rPr>
        <w:t>he benchmark for</w:t>
      </w:r>
      <w:r w:rsidR="00090C7C" w:rsidRPr="00E86811">
        <w:rPr>
          <w:rFonts w:ascii="Arial" w:hAnsi="Arial" w:cs="Arial"/>
          <w:lang w:val="en-US"/>
        </w:rPr>
        <w:t xml:space="preserve"> quality printing for</w:t>
      </w:r>
      <w:r w:rsidR="000D1132" w:rsidRPr="00E86811">
        <w:rPr>
          <w:rFonts w:ascii="Arial" w:hAnsi="Arial" w:cs="Arial"/>
          <w:lang w:val="en-US"/>
        </w:rPr>
        <w:t xml:space="preserve"> uncoated </w:t>
      </w:r>
      <w:r w:rsidR="00D50696" w:rsidRPr="00E86811">
        <w:rPr>
          <w:rFonts w:ascii="Arial" w:hAnsi="Arial" w:cs="Arial"/>
          <w:lang w:val="en-US"/>
        </w:rPr>
        <w:t xml:space="preserve">markets, especially with the brown </w:t>
      </w:r>
      <w:r w:rsidR="009A7956" w:rsidRPr="00E86811">
        <w:rPr>
          <w:rFonts w:ascii="Arial" w:hAnsi="Arial" w:cs="Arial"/>
          <w:lang w:val="en-US"/>
        </w:rPr>
        <w:t xml:space="preserve">and </w:t>
      </w:r>
      <w:r w:rsidR="00E253D6" w:rsidRPr="00E86811">
        <w:rPr>
          <w:rFonts w:ascii="Arial" w:hAnsi="Arial" w:cs="Arial"/>
          <w:lang w:val="en-US"/>
        </w:rPr>
        <w:t xml:space="preserve">white </w:t>
      </w:r>
      <w:r w:rsidR="009A7956" w:rsidRPr="00E86811">
        <w:rPr>
          <w:rFonts w:ascii="Arial" w:hAnsi="Arial" w:cs="Arial"/>
          <w:lang w:val="en-US"/>
        </w:rPr>
        <w:t xml:space="preserve">recycled </w:t>
      </w:r>
      <w:r w:rsidR="00D50696" w:rsidRPr="00E86811">
        <w:rPr>
          <w:rFonts w:ascii="Arial" w:hAnsi="Arial" w:cs="Arial"/>
          <w:lang w:val="en-US"/>
        </w:rPr>
        <w:t>substrate</w:t>
      </w:r>
      <w:r w:rsidR="009A7956" w:rsidRPr="00E86811">
        <w:rPr>
          <w:rFonts w:ascii="Arial" w:hAnsi="Arial" w:cs="Arial"/>
          <w:lang w:val="en-US"/>
        </w:rPr>
        <w:t>s, which was not possible before</w:t>
      </w:r>
      <w:r w:rsidR="000C1B7D" w:rsidRPr="00E86811">
        <w:rPr>
          <w:rFonts w:ascii="Arial" w:hAnsi="Arial" w:cs="Arial"/>
          <w:lang w:val="en-US"/>
        </w:rPr>
        <w:t>,</w:t>
      </w:r>
      <w:r w:rsidR="00D95CB0" w:rsidRPr="00E86811">
        <w:rPr>
          <w:rFonts w:ascii="Arial" w:hAnsi="Arial" w:cs="Arial"/>
          <w:lang w:val="en-US"/>
        </w:rPr>
        <w:t xml:space="preserve"> even with conventional technologies</w:t>
      </w:r>
      <w:r w:rsidR="006F3772" w:rsidRPr="00E86811">
        <w:rPr>
          <w:rFonts w:ascii="Arial" w:hAnsi="Arial" w:cs="Arial"/>
          <w:lang w:val="en-US"/>
        </w:rPr>
        <w:t>.</w:t>
      </w:r>
    </w:p>
    <w:p w14:paraId="0F399DE6" w14:textId="0359DCED" w:rsidR="00610F28" w:rsidRDefault="00871164" w:rsidP="005B151E">
      <w:pPr>
        <w:spacing w:after="240"/>
        <w:ind w:right="-2468"/>
        <w:rPr>
          <w:rFonts w:ascii="Arial" w:hAnsi="Arial" w:cs="Arial"/>
          <w:lang w:val="en-US"/>
        </w:rPr>
      </w:pPr>
      <w:r w:rsidRPr="00E86811">
        <w:rPr>
          <w:rFonts w:ascii="Arial" w:hAnsi="Arial" w:cs="Arial"/>
          <w:lang w:val="en-US"/>
        </w:rPr>
        <w:t xml:space="preserve">The </w:t>
      </w:r>
      <w:r w:rsidR="003C3618" w:rsidRPr="00E86811">
        <w:rPr>
          <w:rFonts w:ascii="Arial" w:hAnsi="Arial" w:cs="Arial"/>
          <w:lang w:val="en-US"/>
        </w:rPr>
        <w:t xml:space="preserve">variety of products we can print is incredible. </w:t>
      </w:r>
      <w:r w:rsidR="00C04019" w:rsidRPr="00E86811">
        <w:rPr>
          <w:rFonts w:ascii="Arial" w:hAnsi="Arial" w:cs="Arial"/>
          <w:lang w:val="en-US"/>
        </w:rPr>
        <w:t xml:space="preserve">Take our </w:t>
      </w:r>
      <w:r w:rsidR="00E253D6" w:rsidRPr="00E86811">
        <w:rPr>
          <w:rFonts w:ascii="Arial" w:hAnsi="Arial" w:cs="Arial"/>
          <w:lang w:val="en-US"/>
        </w:rPr>
        <w:t>regular</w:t>
      </w:r>
      <w:r w:rsidR="001E56FD" w:rsidRPr="00E86811">
        <w:rPr>
          <w:rFonts w:ascii="Arial" w:hAnsi="Arial" w:cs="Arial"/>
          <w:lang w:val="en-US"/>
        </w:rPr>
        <w:t xml:space="preserve"> business </w:t>
      </w:r>
      <w:r w:rsidR="006B7760" w:rsidRPr="00E86811">
        <w:rPr>
          <w:rFonts w:ascii="Arial" w:hAnsi="Arial" w:cs="Arial"/>
          <w:lang w:val="en-US"/>
        </w:rPr>
        <w:t>as</w:t>
      </w:r>
      <w:r w:rsidR="001E56FD" w:rsidRPr="00E86811">
        <w:rPr>
          <w:rFonts w:ascii="Arial" w:hAnsi="Arial" w:cs="Arial"/>
          <w:lang w:val="en-US"/>
        </w:rPr>
        <w:t xml:space="preserve"> one example. Ten years ago, </w:t>
      </w:r>
      <w:r w:rsidR="000E6DFA" w:rsidRPr="00E86811">
        <w:rPr>
          <w:rFonts w:ascii="Arial" w:hAnsi="Arial" w:cs="Arial"/>
          <w:lang w:val="en-US"/>
        </w:rPr>
        <w:t xml:space="preserve">there would be one </w:t>
      </w:r>
      <w:r w:rsidR="00E253D6" w:rsidRPr="00E86811">
        <w:rPr>
          <w:rFonts w:ascii="Arial" w:hAnsi="Arial" w:cs="Arial"/>
          <w:lang w:val="en-US"/>
        </w:rPr>
        <w:t>product</w:t>
      </w:r>
      <w:r w:rsidR="006B7760" w:rsidRPr="00E86811">
        <w:rPr>
          <w:rFonts w:ascii="Arial" w:hAnsi="Arial" w:cs="Arial"/>
          <w:lang w:val="en-US"/>
        </w:rPr>
        <w:t>, n</w:t>
      </w:r>
      <w:r w:rsidR="000E6DFA" w:rsidRPr="00E86811">
        <w:rPr>
          <w:rFonts w:ascii="Arial" w:hAnsi="Arial" w:cs="Arial"/>
          <w:lang w:val="en-US"/>
        </w:rPr>
        <w:t xml:space="preserve">ow you have the same </w:t>
      </w:r>
      <w:r w:rsidR="00E253D6" w:rsidRPr="00E86811">
        <w:rPr>
          <w:rFonts w:ascii="Arial" w:hAnsi="Arial" w:cs="Arial"/>
          <w:lang w:val="en-US"/>
        </w:rPr>
        <w:t>product</w:t>
      </w:r>
      <w:r w:rsidR="000E6DFA" w:rsidRPr="00E86811">
        <w:rPr>
          <w:rFonts w:ascii="Arial" w:hAnsi="Arial" w:cs="Arial"/>
          <w:lang w:val="en-US"/>
        </w:rPr>
        <w:t xml:space="preserve"> in four different varieties, each </w:t>
      </w:r>
      <w:r w:rsidR="002F241A" w:rsidRPr="00E86811">
        <w:rPr>
          <w:rFonts w:ascii="Arial" w:hAnsi="Arial" w:cs="Arial"/>
          <w:lang w:val="en-US"/>
        </w:rPr>
        <w:t>requiring special packaging that can only be produced digitally</w:t>
      </w:r>
      <w:r w:rsidR="00C73581" w:rsidRPr="00E86811">
        <w:rPr>
          <w:rFonts w:ascii="Arial" w:hAnsi="Arial" w:cs="Arial"/>
          <w:lang w:val="en-US"/>
        </w:rPr>
        <w:t xml:space="preserve"> viably</w:t>
      </w:r>
      <w:r w:rsidR="002F241A" w:rsidRPr="00E86811">
        <w:rPr>
          <w:rFonts w:ascii="Arial" w:hAnsi="Arial" w:cs="Arial"/>
          <w:lang w:val="en-US"/>
        </w:rPr>
        <w:t xml:space="preserve">. Run </w:t>
      </w:r>
      <w:r w:rsidR="002F241A">
        <w:rPr>
          <w:rFonts w:ascii="Arial" w:hAnsi="Arial" w:cs="Arial"/>
          <w:lang w:val="en-US"/>
        </w:rPr>
        <w:t>lengths may be going down, but the varieties will continue to expand</w:t>
      </w:r>
      <w:r w:rsidR="00C50BFF">
        <w:rPr>
          <w:rFonts w:ascii="Arial" w:hAnsi="Arial" w:cs="Arial"/>
          <w:lang w:val="en-US"/>
        </w:rPr>
        <w:t>. This leads to stronger product</w:t>
      </w:r>
      <w:r w:rsidR="009B10D0">
        <w:rPr>
          <w:rFonts w:ascii="Arial" w:hAnsi="Arial" w:cs="Arial"/>
          <w:lang w:val="en-US"/>
        </w:rPr>
        <w:t xml:space="preserve"> diversification</w:t>
      </w:r>
      <w:r w:rsidR="00775DDE">
        <w:rPr>
          <w:rFonts w:ascii="Arial" w:hAnsi="Arial" w:cs="Arial"/>
          <w:lang w:val="en-US"/>
        </w:rPr>
        <w:t xml:space="preserve"> and, for us, </w:t>
      </w:r>
      <w:r w:rsidR="00A139B7">
        <w:rPr>
          <w:rFonts w:ascii="Arial" w:hAnsi="Arial" w:cs="Arial"/>
          <w:lang w:val="en-US"/>
        </w:rPr>
        <w:t>the opportunities seem to be endless.</w:t>
      </w:r>
      <w:r w:rsidR="00F110DF">
        <w:rPr>
          <w:rFonts w:ascii="Arial" w:hAnsi="Arial" w:cs="Arial"/>
          <w:lang w:val="en-US"/>
        </w:rPr>
        <w:t xml:space="preserve"> Some </w:t>
      </w:r>
      <w:r w:rsidR="002E6B8B">
        <w:rPr>
          <w:rFonts w:ascii="Arial" w:hAnsi="Arial" w:cs="Arial"/>
          <w:lang w:val="en-US"/>
        </w:rPr>
        <w:t xml:space="preserve">on-demand </w:t>
      </w:r>
      <w:r w:rsidR="00F110DF">
        <w:rPr>
          <w:rFonts w:ascii="Arial" w:hAnsi="Arial" w:cs="Arial"/>
          <w:lang w:val="en-US"/>
        </w:rPr>
        <w:t xml:space="preserve">jobs </w:t>
      </w:r>
      <w:r w:rsidR="00953008">
        <w:rPr>
          <w:rFonts w:ascii="Arial" w:hAnsi="Arial" w:cs="Arial"/>
          <w:lang w:val="en-US"/>
        </w:rPr>
        <w:t xml:space="preserve">involve printing as little as 500 sheets, which takes </w:t>
      </w:r>
      <w:r w:rsidR="002E6B8B">
        <w:rPr>
          <w:rFonts w:ascii="Arial" w:hAnsi="Arial" w:cs="Arial"/>
          <w:lang w:val="en-US"/>
        </w:rPr>
        <w:t xml:space="preserve">just </w:t>
      </w:r>
      <w:r w:rsidR="00953008">
        <w:rPr>
          <w:rFonts w:ascii="Arial" w:hAnsi="Arial" w:cs="Arial"/>
          <w:lang w:val="en-US"/>
        </w:rPr>
        <w:t xml:space="preserve">six minutes to complete, but the press is also </w:t>
      </w:r>
      <w:r w:rsidR="0049716E">
        <w:rPr>
          <w:rFonts w:ascii="Arial" w:hAnsi="Arial" w:cs="Arial"/>
          <w:lang w:val="en-US"/>
        </w:rPr>
        <w:t xml:space="preserve">used </w:t>
      </w:r>
      <w:r w:rsidR="00953008">
        <w:rPr>
          <w:rFonts w:ascii="Arial" w:hAnsi="Arial" w:cs="Arial"/>
          <w:lang w:val="en-US"/>
        </w:rPr>
        <w:t xml:space="preserve">for orders </w:t>
      </w:r>
      <w:r w:rsidR="0049716E">
        <w:rPr>
          <w:rFonts w:ascii="Arial" w:hAnsi="Arial" w:cs="Arial"/>
          <w:lang w:val="en-US"/>
        </w:rPr>
        <w:t xml:space="preserve">of </w:t>
      </w:r>
      <w:r w:rsidR="00090C7C">
        <w:rPr>
          <w:rFonts w:ascii="Arial" w:hAnsi="Arial" w:cs="Arial"/>
          <w:lang w:val="en-US"/>
        </w:rPr>
        <w:t xml:space="preserve">more than </w:t>
      </w:r>
      <w:r w:rsidR="0049716E">
        <w:rPr>
          <w:rFonts w:ascii="Arial" w:hAnsi="Arial" w:cs="Arial"/>
          <w:lang w:val="en-US"/>
        </w:rPr>
        <w:t xml:space="preserve">20,000 sheets. </w:t>
      </w:r>
      <w:r w:rsidR="00DC303B">
        <w:rPr>
          <w:rFonts w:ascii="Arial" w:hAnsi="Arial" w:cs="Arial"/>
          <w:lang w:val="en-US"/>
        </w:rPr>
        <w:t xml:space="preserve"> </w:t>
      </w:r>
      <w:r w:rsidR="00CE2801">
        <w:rPr>
          <w:rFonts w:ascii="Arial" w:hAnsi="Arial" w:cs="Arial"/>
          <w:lang w:val="en-US"/>
        </w:rPr>
        <w:t xml:space="preserve">There are </w:t>
      </w:r>
      <w:r w:rsidR="00090C7C">
        <w:rPr>
          <w:rFonts w:ascii="Arial" w:hAnsi="Arial" w:cs="Arial"/>
          <w:lang w:val="en-US"/>
        </w:rPr>
        <w:t xml:space="preserve">almost </w:t>
      </w:r>
      <w:r w:rsidR="00F52F0C">
        <w:rPr>
          <w:rFonts w:ascii="Arial" w:hAnsi="Arial" w:cs="Arial"/>
          <w:lang w:val="en-US"/>
        </w:rPr>
        <w:t xml:space="preserve">no </w:t>
      </w:r>
      <w:r w:rsidR="00CE2801">
        <w:rPr>
          <w:rFonts w:ascii="Arial" w:hAnsi="Arial" w:cs="Arial"/>
          <w:lang w:val="en-US"/>
        </w:rPr>
        <w:t>set-up costs</w:t>
      </w:r>
      <w:r w:rsidR="0049716E">
        <w:rPr>
          <w:rFonts w:ascii="Arial" w:hAnsi="Arial" w:cs="Arial"/>
          <w:lang w:val="en-US"/>
        </w:rPr>
        <w:t>, whatever the run length</w:t>
      </w:r>
      <w:r w:rsidR="00157229">
        <w:rPr>
          <w:rFonts w:ascii="Arial" w:hAnsi="Arial" w:cs="Arial"/>
          <w:lang w:val="en-US"/>
        </w:rPr>
        <w:t>, and each sheet costs the same</w:t>
      </w:r>
      <w:r w:rsidR="00CA1B1E">
        <w:rPr>
          <w:rFonts w:ascii="Arial" w:hAnsi="Arial" w:cs="Arial"/>
          <w:lang w:val="en-US"/>
        </w:rPr>
        <w:t xml:space="preserve"> to p</w:t>
      </w:r>
      <w:r w:rsidR="00090C7C">
        <w:rPr>
          <w:rFonts w:ascii="Arial" w:hAnsi="Arial" w:cs="Arial"/>
          <w:lang w:val="en-US"/>
        </w:rPr>
        <w:t>rint</w:t>
      </w:r>
      <w:r w:rsidR="0049716E">
        <w:rPr>
          <w:rFonts w:ascii="Arial" w:hAnsi="Arial" w:cs="Arial"/>
          <w:lang w:val="en-US"/>
        </w:rPr>
        <w:t>.</w:t>
      </w:r>
      <w:r w:rsidR="00AE248E">
        <w:rPr>
          <w:rFonts w:ascii="Arial" w:hAnsi="Arial" w:cs="Arial"/>
          <w:lang w:val="en-US"/>
        </w:rPr>
        <w:t>”</w:t>
      </w:r>
      <w:r w:rsidR="0049716E">
        <w:rPr>
          <w:rFonts w:ascii="Arial" w:hAnsi="Arial" w:cs="Arial"/>
          <w:lang w:val="en-US"/>
        </w:rPr>
        <w:t xml:space="preserve"> </w:t>
      </w:r>
    </w:p>
    <w:p w14:paraId="0D75485D" w14:textId="297D1231" w:rsidR="002C3D6A" w:rsidRPr="00E86811" w:rsidRDefault="009E5C0A" w:rsidP="005B151E">
      <w:pPr>
        <w:spacing w:after="240"/>
        <w:ind w:right="-2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The </w:t>
      </w:r>
      <w:r w:rsidRPr="00E86811">
        <w:rPr>
          <w:rFonts w:ascii="Arial" w:hAnsi="Arial" w:cs="Arial"/>
          <w:lang w:val="en-US"/>
        </w:rPr>
        <w:t xml:space="preserve">CorruJET 170 also benefits from having food safe inks, </w:t>
      </w:r>
      <w:r w:rsidR="0032575A" w:rsidRPr="00E86811">
        <w:rPr>
          <w:rFonts w:ascii="Arial" w:hAnsi="Arial" w:cs="Arial"/>
          <w:lang w:val="en-US"/>
        </w:rPr>
        <w:t xml:space="preserve">which is extremely important </w:t>
      </w:r>
      <w:r w:rsidR="002A37FA" w:rsidRPr="00E86811">
        <w:rPr>
          <w:rFonts w:ascii="Arial" w:hAnsi="Arial" w:cs="Arial"/>
          <w:lang w:val="en-US"/>
        </w:rPr>
        <w:t>for the packaging</w:t>
      </w:r>
      <w:r w:rsidR="0032575A" w:rsidRPr="00E86811">
        <w:rPr>
          <w:rFonts w:ascii="Arial" w:hAnsi="Arial" w:cs="Arial"/>
          <w:lang w:val="en-US"/>
        </w:rPr>
        <w:t xml:space="preserve"> market.</w:t>
      </w:r>
      <w:r w:rsidR="002C3D6A" w:rsidRPr="00E86811">
        <w:rPr>
          <w:rFonts w:ascii="Arial" w:hAnsi="Arial" w:cs="Arial"/>
          <w:lang w:val="en-US"/>
        </w:rPr>
        <w:t xml:space="preserve"> The Koenig &amp; Bauer water</w:t>
      </w:r>
      <w:r w:rsidR="00D75085" w:rsidRPr="00E86811">
        <w:rPr>
          <w:rFonts w:ascii="Arial" w:hAnsi="Arial" w:cs="Arial"/>
          <w:lang w:val="en-US"/>
        </w:rPr>
        <w:t>-</w:t>
      </w:r>
      <w:r w:rsidR="002C3D6A" w:rsidRPr="00E86811">
        <w:rPr>
          <w:rFonts w:ascii="Arial" w:hAnsi="Arial" w:cs="Arial"/>
          <w:lang w:val="en-US"/>
        </w:rPr>
        <w:t xml:space="preserve">based inks for the CorruJET 170 are </w:t>
      </w:r>
      <w:r w:rsidR="00274C4D" w:rsidRPr="00E86811">
        <w:rPr>
          <w:rFonts w:ascii="Arial" w:hAnsi="Arial" w:cs="Arial"/>
          <w:lang w:val="en-US"/>
        </w:rPr>
        <w:t>formulations</w:t>
      </w:r>
      <w:r w:rsidR="002C3D6A" w:rsidRPr="00E86811">
        <w:rPr>
          <w:rFonts w:ascii="Arial" w:hAnsi="Arial" w:cs="Arial"/>
          <w:lang w:val="en-US"/>
        </w:rPr>
        <w:t xml:space="preserve"> </w:t>
      </w:r>
      <w:r w:rsidR="005E7805" w:rsidRPr="00E86811">
        <w:rPr>
          <w:rFonts w:ascii="Arial" w:hAnsi="Arial" w:cs="Arial"/>
          <w:lang w:val="en-US"/>
        </w:rPr>
        <w:t>accepted in the</w:t>
      </w:r>
      <w:r w:rsidR="002C3D6A" w:rsidRPr="00E86811">
        <w:rPr>
          <w:rFonts w:ascii="Arial" w:hAnsi="Arial" w:cs="Arial"/>
          <w:lang w:val="en-US"/>
        </w:rPr>
        <w:t xml:space="preserve"> Swiss</w:t>
      </w:r>
      <w:r w:rsidR="005C7AEB" w:rsidRPr="00E86811">
        <w:rPr>
          <w:rFonts w:ascii="Arial" w:hAnsi="Arial" w:cs="Arial"/>
          <w:lang w:val="en-US"/>
        </w:rPr>
        <w:t xml:space="preserve"> Ordinance</w:t>
      </w:r>
      <w:r w:rsidR="002A37FA" w:rsidRPr="00E86811">
        <w:rPr>
          <w:rFonts w:ascii="Arial" w:hAnsi="Arial" w:cs="Arial"/>
          <w:lang w:val="en-US"/>
        </w:rPr>
        <w:t>, EuPIA,</w:t>
      </w:r>
      <w:r w:rsidR="005C7AEB" w:rsidRPr="00E86811">
        <w:rPr>
          <w:rFonts w:ascii="Arial" w:hAnsi="Arial" w:cs="Arial"/>
          <w:lang w:val="en-US"/>
        </w:rPr>
        <w:t xml:space="preserve"> </w:t>
      </w:r>
      <w:r w:rsidR="002A37FA" w:rsidRPr="00E86811">
        <w:rPr>
          <w:rFonts w:ascii="Arial" w:hAnsi="Arial" w:cs="Arial"/>
          <w:lang w:val="en-US"/>
        </w:rPr>
        <w:t xml:space="preserve">Nestle </w:t>
      </w:r>
      <w:r w:rsidR="005C7AEB" w:rsidRPr="00E86811">
        <w:rPr>
          <w:rFonts w:ascii="Arial" w:hAnsi="Arial" w:cs="Arial"/>
          <w:lang w:val="en-US"/>
        </w:rPr>
        <w:t>Ink</w:t>
      </w:r>
      <w:r w:rsidR="002C3D6A" w:rsidRPr="00E86811">
        <w:rPr>
          <w:rFonts w:ascii="Arial" w:hAnsi="Arial" w:cs="Arial"/>
          <w:lang w:val="en-US"/>
        </w:rPr>
        <w:t xml:space="preserve"> list and </w:t>
      </w:r>
      <w:r w:rsidR="005E7805" w:rsidRPr="00E86811">
        <w:rPr>
          <w:rFonts w:ascii="Arial" w:hAnsi="Arial" w:cs="Arial"/>
          <w:lang w:val="en-US"/>
        </w:rPr>
        <w:t xml:space="preserve">are </w:t>
      </w:r>
      <w:r w:rsidR="002C3D6A" w:rsidRPr="00E86811">
        <w:rPr>
          <w:rFonts w:ascii="Arial" w:hAnsi="Arial" w:cs="Arial"/>
          <w:lang w:val="en-US"/>
        </w:rPr>
        <w:t xml:space="preserve">fully GMP produced. </w:t>
      </w:r>
    </w:p>
    <w:p w14:paraId="05FB903A" w14:textId="5AEB511A" w:rsidR="00435FB0" w:rsidRPr="00E86811" w:rsidRDefault="00E44D86" w:rsidP="005B151E">
      <w:pPr>
        <w:spacing w:after="240"/>
        <w:ind w:right="-2468"/>
        <w:rPr>
          <w:rFonts w:ascii="Arial" w:hAnsi="Arial" w:cs="Arial"/>
          <w:lang w:val="en-US"/>
        </w:rPr>
      </w:pPr>
      <w:r w:rsidRPr="00E86811">
        <w:rPr>
          <w:rFonts w:ascii="Arial" w:hAnsi="Arial" w:cs="Arial"/>
          <w:lang w:val="en-US"/>
        </w:rPr>
        <w:t xml:space="preserve">The </w:t>
      </w:r>
      <w:r w:rsidR="00D1452B" w:rsidRPr="00E86811">
        <w:rPr>
          <w:rFonts w:ascii="Arial" w:hAnsi="Arial" w:cs="Arial"/>
          <w:lang w:val="en-US"/>
        </w:rPr>
        <w:t>CorruJET 170</w:t>
      </w:r>
      <w:r w:rsidRPr="00E86811">
        <w:rPr>
          <w:rFonts w:ascii="Arial" w:hAnsi="Arial" w:cs="Arial"/>
          <w:lang w:val="en-US"/>
        </w:rPr>
        <w:t xml:space="preserve"> press for the corrugated board industry was developed </w:t>
      </w:r>
      <w:r w:rsidR="00BE3875" w:rsidRPr="00E86811">
        <w:rPr>
          <w:rFonts w:ascii="Arial" w:hAnsi="Arial" w:cs="Arial"/>
          <w:lang w:val="en-US"/>
        </w:rPr>
        <w:t xml:space="preserve">by Koenig &amp; Bauer, which was able to call on its extensive experience </w:t>
      </w:r>
      <w:r w:rsidR="00A2086B" w:rsidRPr="00E86811">
        <w:rPr>
          <w:rFonts w:ascii="Arial" w:hAnsi="Arial" w:cs="Arial"/>
          <w:lang w:val="en-US"/>
        </w:rPr>
        <w:t>already gained with the Rot</w:t>
      </w:r>
      <w:r w:rsidR="009229DF" w:rsidRPr="00E86811">
        <w:rPr>
          <w:rFonts w:ascii="Arial" w:hAnsi="Arial" w:cs="Arial"/>
          <w:lang w:val="en-US"/>
        </w:rPr>
        <w:t>a</w:t>
      </w:r>
      <w:r w:rsidR="00A2086B" w:rsidRPr="00E86811">
        <w:rPr>
          <w:rFonts w:ascii="Arial" w:hAnsi="Arial" w:cs="Arial"/>
          <w:lang w:val="en-US"/>
        </w:rPr>
        <w:t xml:space="preserve">JET. </w:t>
      </w:r>
      <w:r w:rsidR="00C664F1" w:rsidRPr="00E86811">
        <w:rPr>
          <w:rFonts w:ascii="Arial" w:hAnsi="Arial" w:cs="Arial"/>
          <w:lang w:val="en-US"/>
        </w:rPr>
        <w:t xml:space="preserve">The combination of high quality and maximum throughput is a key distinguishing feature of the </w:t>
      </w:r>
      <w:r w:rsidR="00D1452B" w:rsidRPr="00E86811">
        <w:rPr>
          <w:rFonts w:ascii="Arial" w:hAnsi="Arial" w:cs="Arial"/>
          <w:lang w:val="en-US"/>
        </w:rPr>
        <w:t>CorruJET 170</w:t>
      </w:r>
      <w:r w:rsidR="00197E72" w:rsidRPr="00E86811">
        <w:rPr>
          <w:rFonts w:ascii="Arial" w:hAnsi="Arial" w:cs="Arial"/>
          <w:lang w:val="en-US"/>
        </w:rPr>
        <w:t xml:space="preserve">. The incorporation of a coating unit provides for gloss or matt coating of the four-color images printed using water-based inks. </w:t>
      </w:r>
    </w:p>
    <w:p w14:paraId="7D33D244" w14:textId="577AC1B4" w:rsidR="00435FB0" w:rsidRPr="00E86811" w:rsidRDefault="008B4B3D" w:rsidP="005B151E">
      <w:pPr>
        <w:spacing w:after="240"/>
        <w:ind w:right="-2468"/>
        <w:rPr>
          <w:rFonts w:ascii="Arial" w:hAnsi="Arial" w:cs="Arial"/>
          <w:lang w:val="en-US"/>
        </w:rPr>
      </w:pPr>
      <w:r w:rsidRPr="00E86811">
        <w:rPr>
          <w:rFonts w:ascii="Arial" w:hAnsi="Arial" w:cs="Arial"/>
          <w:lang w:val="en-US"/>
        </w:rPr>
        <w:t xml:space="preserve">The KOLB Group </w:t>
      </w:r>
      <w:r w:rsidR="00924C11" w:rsidRPr="00E86811">
        <w:rPr>
          <w:rFonts w:ascii="Arial" w:hAnsi="Arial" w:cs="Arial"/>
          <w:lang w:val="en-US"/>
        </w:rPr>
        <w:t xml:space="preserve">develops </w:t>
      </w:r>
      <w:r w:rsidR="003C7008" w:rsidRPr="00E86811">
        <w:rPr>
          <w:rFonts w:ascii="Arial" w:hAnsi="Arial" w:cs="Arial"/>
          <w:lang w:val="en-US"/>
        </w:rPr>
        <w:t>and produces a broad spectrum of packaging, packaging materials and special corrugated board products. G</w:t>
      </w:r>
      <w:r w:rsidR="00435FB0" w:rsidRPr="00E86811">
        <w:rPr>
          <w:rFonts w:ascii="Arial" w:hAnsi="Arial" w:cs="Arial"/>
          <w:lang w:val="en-US"/>
        </w:rPr>
        <w:t xml:space="preserve">roup Managing </w:t>
      </w:r>
      <w:r w:rsidR="005B189F" w:rsidRPr="00E86811">
        <w:rPr>
          <w:rFonts w:ascii="Arial" w:hAnsi="Arial" w:cs="Arial"/>
          <w:lang w:val="en-US"/>
        </w:rPr>
        <w:t>D</w:t>
      </w:r>
      <w:r w:rsidR="00435FB0" w:rsidRPr="00E86811">
        <w:rPr>
          <w:rFonts w:ascii="Arial" w:hAnsi="Arial" w:cs="Arial"/>
          <w:lang w:val="en-US"/>
        </w:rPr>
        <w:t xml:space="preserve">irector </w:t>
      </w:r>
      <w:r w:rsidR="003E2EA3" w:rsidRPr="00E86811">
        <w:rPr>
          <w:rFonts w:ascii="Arial" w:hAnsi="Arial" w:cs="Arial"/>
          <w:lang w:val="en-US"/>
        </w:rPr>
        <w:t xml:space="preserve">Dr Bernhard Ruffing said: </w:t>
      </w:r>
      <w:r w:rsidR="002D729C" w:rsidRPr="00E86811">
        <w:rPr>
          <w:rFonts w:ascii="Arial" w:hAnsi="Arial" w:cs="Arial"/>
          <w:lang w:val="en-US"/>
        </w:rPr>
        <w:t xml:space="preserve">“The </w:t>
      </w:r>
      <w:r w:rsidR="00D1452B" w:rsidRPr="00E86811">
        <w:rPr>
          <w:rFonts w:ascii="Arial" w:hAnsi="Arial" w:cs="Arial"/>
          <w:lang w:val="en-US"/>
        </w:rPr>
        <w:t>CorruJET 170</w:t>
      </w:r>
      <w:r w:rsidR="00980D92" w:rsidRPr="00E86811">
        <w:rPr>
          <w:rFonts w:ascii="Arial" w:hAnsi="Arial" w:cs="Arial"/>
          <w:lang w:val="en-US"/>
        </w:rPr>
        <w:t xml:space="preserve"> </w:t>
      </w:r>
      <w:r w:rsidR="00121AA3" w:rsidRPr="00E86811">
        <w:rPr>
          <w:rFonts w:ascii="Arial" w:hAnsi="Arial" w:cs="Arial"/>
          <w:lang w:val="en-US"/>
        </w:rPr>
        <w:t>is</w:t>
      </w:r>
      <w:r w:rsidR="00BA7855" w:rsidRPr="00E86811">
        <w:rPr>
          <w:rFonts w:ascii="Arial" w:hAnsi="Arial" w:cs="Arial"/>
          <w:lang w:val="en-US"/>
        </w:rPr>
        <w:t xml:space="preserve"> a crucial part of </w:t>
      </w:r>
      <w:r w:rsidR="00642125" w:rsidRPr="00E86811">
        <w:rPr>
          <w:rFonts w:ascii="Arial" w:hAnsi="Arial" w:cs="Arial"/>
          <w:lang w:val="en-US"/>
        </w:rPr>
        <w:t xml:space="preserve">the </w:t>
      </w:r>
      <w:r w:rsidR="00BA7855" w:rsidRPr="00E86811">
        <w:rPr>
          <w:rFonts w:ascii="Arial" w:hAnsi="Arial" w:cs="Arial"/>
          <w:lang w:val="en-US"/>
        </w:rPr>
        <w:t xml:space="preserve">extensive investments </w:t>
      </w:r>
      <w:r w:rsidR="00AB050B" w:rsidRPr="00E86811">
        <w:rPr>
          <w:rFonts w:ascii="Arial" w:hAnsi="Arial" w:cs="Arial"/>
          <w:lang w:val="en-US"/>
        </w:rPr>
        <w:t>we have made over recent years as part of our great efforts to optimize the technological process chain.</w:t>
      </w:r>
      <w:r w:rsidR="00BA7855" w:rsidRPr="00E86811">
        <w:rPr>
          <w:rFonts w:ascii="Arial" w:hAnsi="Arial" w:cs="Arial"/>
          <w:lang w:val="en-US"/>
        </w:rPr>
        <w:t xml:space="preserve"> </w:t>
      </w:r>
      <w:r w:rsidR="005D5401" w:rsidRPr="00E86811">
        <w:rPr>
          <w:rFonts w:ascii="Arial" w:hAnsi="Arial" w:cs="Arial"/>
          <w:lang w:val="en-US"/>
        </w:rPr>
        <w:t>Market changes mean that o</w:t>
      </w:r>
      <w:r w:rsidR="00C452E4" w:rsidRPr="00E86811">
        <w:rPr>
          <w:rFonts w:ascii="Arial" w:hAnsi="Arial" w:cs="Arial"/>
          <w:lang w:val="en-US"/>
        </w:rPr>
        <w:t xml:space="preserve">ur customers </w:t>
      </w:r>
      <w:r w:rsidR="000E759C" w:rsidRPr="00E86811">
        <w:rPr>
          <w:rFonts w:ascii="Arial" w:hAnsi="Arial" w:cs="Arial"/>
          <w:lang w:val="en-US"/>
        </w:rPr>
        <w:t xml:space="preserve">demand </w:t>
      </w:r>
      <w:r w:rsidR="008D7BDF" w:rsidRPr="00E86811">
        <w:rPr>
          <w:rFonts w:ascii="Arial" w:hAnsi="Arial" w:cs="Arial"/>
          <w:lang w:val="en-US"/>
        </w:rPr>
        <w:t>fast turnarounds</w:t>
      </w:r>
      <w:r w:rsidR="00121CED" w:rsidRPr="00E86811">
        <w:rPr>
          <w:rFonts w:ascii="Arial" w:hAnsi="Arial" w:cs="Arial"/>
          <w:lang w:val="en-US"/>
        </w:rPr>
        <w:t xml:space="preserve"> and increased versioning </w:t>
      </w:r>
      <w:r w:rsidR="008D7BDF" w:rsidRPr="00E86811">
        <w:rPr>
          <w:rFonts w:ascii="Arial" w:hAnsi="Arial" w:cs="Arial"/>
          <w:lang w:val="en-US"/>
        </w:rPr>
        <w:t xml:space="preserve">– all produced at the </w:t>
      </w:r>
      <w:r w:rsidR="00F71433" w:rsidRPr="00E86811">
        <w:rPr>
          <w:rFonts w:ascii="Arial" w:hAnsi="Arial" w:cs="Arial"/>
          <w:lang w:val="en-US"/>
        </w:rPr>
        <w:t>highest quality.</w:t>
      </w:r>
      <w:r w:rsidR="00423FD8" w:rsidRPr="00E86811">
        <w:rPr>
          <w:rFonts w:ascii="Arial" w:hAnsi="Arial" w:cs="Arial"/>
          <w:lang w:val="en-US"/>
        </w:rPr>
        <w:t xml:space="preserve"> Against this background, the focus is increasingly turning to the option o</w:t>
      </w:r>
      <w:r w:rsidR="00A53427" w:rsidRPr="00E86811">
        <w:rPr>
          <w:rFonts w:ascii="Arial" w:hAnsi="Arial" w:cs="Arial"/>
          <w:lang w:val="en-US"/>
        </w:rPr>
        <w:t>f digital post-printing</w:t>
      </w:r>
      <w:r w:rsidR="00842743" w:rsidRPr="00E86811">
        <w:rPr>
          <w:rFonts w:ascii="Arial" w:hAnsi="Arial" w:cs="Arial"/>
          <w:lang w:val="en-US"/>
        </w:rPr>
        <w:t xml:space="preserve">, especially with uncoated markets and </w:t>
      </w:r>
      <w:r w:rsidR="00421AA6" w:rsidRPr="00E86811">
        <w:rPr>
          <w:rFonts w:ascii="Arial" w:hAnsi="Arial" w:cs="Arial"/>
          <w:lang w:val="en-US"/>
        </w:rPr>
        <w:t>brown paper substrate opportunities</w:t>
      </w:r>
      <w:r w:rsidR="00A53427" w:rsidRPr="00E86811">
        <w:rPr>
          <w:rFonts w:ascii="Arial" w:hAnsi="Arial" w:cs="Arial"/>
          <w:lang w:val="en-US"/>
        </w:rPr>
        <w:t>.</w:t>
      </w:r>
      <w:r w:rsidR="00F71433" w:rsidRPr="00E86811">
        <w:rPr>
          <w:rFonts w:ascii="Arial" w:hAnsi="Arial" w:cs="Arial"/>
          <w:lang w:val="en-US"/>
        </w:rPr>
        <w:t>”</w:t>
      </w:r>
    </w:p>
    <w:p w14:paraId="32694C16" w14:textId="2FC4F5A8" w:rsidR="00FD56C5" w:rsidRPr="00E86811" w:rsidRDefault="00810C11" w:rsidP="005B151E">
      <w:pPr>
        <w:spacing w:after="240"/>
        <w:ind w:right="-2468"/>
        <w:rPr>
          <w:rFonts w:ascii="Arial" w:eastAsia="Calibri" w:hAnsi="Arial" w:cs="Arial"/>
          <w:lang w:val="en-GB"/>
        </w:rPr>
      </w:pPr>
      <w:r w:rsidRPr="00E86811">
        <w:rPr>
          <w:rFonts w:ascii="Arial" w:hAnsi="Arial" w:cs="Arial"/>
          <w:lang w:val="en-US"/>
        </w:rPr>
        <w:t>T</w:t>
      </w:r>
      <w:r w:rsidR="00450976" w:rsidRPr="00E86811">
        <w:rPr>
          <w:rFonts w:ascii="Arial" w:hAnsi="Arial" w:cs="Arial"/>
          <w:lang w:val="en-US"/>
        </w:rPr>
        <w:t xml:space="preserve">he CorruJET </w:t>
      </w:r>
      <w:r w:rsidR="005E7D83" w:rsidRPr="00E86811">
        <w:rPr>
          <w:rFonts w:ascii="Arial" w:hAnsi="Arial" w:cs="Arial"/>
          <w:lang w:val="en-US"/>
        </w:rPr>
        <w:t>170 machine</w:t>
      </w:r>
      <w:r w:rsidR="00E4773E" w:rsidRPr="00E86811">
        <w:rPr>
          <w:rFonts w:ascii="Arial" w:hAnsi="Arial" w:cs="Arial"/>
          <w:lang w:val="en-US"/>
        </w:rPr>
        <w:t xml:space="preserve"> </w:t>
      </w:r>
      <w:r w:rsidR="00D36759" w:rsidRPr="00E86811">
        <w:rPr>
          <w:rFonts w:ascii="Arial" w:hAnsi="Arial" w:cs="Arial"/>
          <w:lang w:val="en-US"/>
        </w:rPr>
        <w:t>is now within</w:t>
      </w:r>
      <w:r w:rsidR="005772BB" w:rsidRPr="00E86811">
        <w:rPr>
          <w:rFonts w:ascii="Arial" w:hAnsi="Arial" w:cs="Arial"/>
          <w:lang w:val="en-US"/>
        </w:rPr>
        <w:t xml:space="preserve"> the portfolio of</w:t>
      </w:r>
      <w:r w:rsidR="00A32B1C" w:rsidRPr="00E86811">
        <w:rPr>
          <w:rFonts w:ascii="Arial" w:hAnsi="Arial" w:cs="Arial"/>
          <w:lang w:val="en-US"/>
        </w:rPr>
        <w:t xml:space="preserve"> </w:t>
      </w:r>
      <w:r w:rsidR="00D36759" w:rsidRPr="00E86811">
        <w:rPr>
          <w:rFonts w:ascii="Arial" w:hAnsi="Arial" w:cs="Arial"/>
          <w:lang w:val="en-US"/>
        </w:rPr>
        <w:t>the joint venture company</w:t>
      </w:r>
      <w:r w:rsidR="00C703C5" w:rsidRPr="00E86811">
        <w:rPr>
          <w:rFonts w:ascii="Arial" w:hAnsi="Arial" w:cs="Arial"/>
          <w:lang w:val="en-US"/>
        </w:rPr>
        <w:t xml:space="preserve"> </w:t>
      </w:r>
      <w:r w:rsidR="00D36759" w:rsidRPr="00E86811">
        <w:rPr>
          <w:rFonts w:ascii="Arial" w:hAnsi="Arial" w:cs="Arial"/>
          <w:lang w:val="en-US"/>
        </w:rPr>
        <w:t>Koenig &amp; Bauer Durst</w:t>
      </w:r>
      <w:r w:rsidR="00C703C5" w:rsidRPr="00E86811">
        <w:rPr>
          <w:rFonts w:ascii="Arial" w:hAnsi="Arial" w:cs="Arial"/>
          <w:lang w:val="en-US"/>
        </w:rPr>
        <w:t xml:space="preserve"> </w:t>
      </w:r>
      <w:r w:rsidR="00C15989" w:rsidRPr="00E86811">
        <w:rPr>
          <w:rFonts w:ascii="Arial" w:hAnsi="Arial" w:cs="Arial"/>
          <w:lang w:val="en-US"/>
        </w:rPr>
        <w:t xml:space="preserve">set up </w:t>
      </w:r>
      <w:r w:rsidR="00C703C5" w:rsidRPr="00E86811">
        <w:rPr>
          <w:rFonts w:ascii="Arial" w:hAnsi="Arial" w:cs="Arial"/>
          <w:lang w:val="en-US"/>
        </w:rPr>
        <w:t>in 2019</w:t>
      </w:r>
      <w:r w:rsidR="00D346E7" w:rsidRPr="00E86811">
        <w:rPr>
          <w:rFonts w:ascii="Arial" w:hAnsi="Arial" w:cs="Arial"/>
          <w:lang w:val="en-US"/>
        </w:rPr>
        <w:t xml:space="preserve">. </w:t>
      </w:r>
      <w:r w:rsidR="00A32B1C" w:rsidRPr="00E86811">
        <w:rPr>
          <w:rFonts w:ascii="Arial" w:hAnsi="Arial" w:cs="Arial"/>
          <w:lang w:val="en-US"/>
        </w:rPr>
        <w:t xml:space="preserve">Robert Stabler, Managing Director of Koenig &amp; Bauer Durst, said: </w:t>
      </w:r>
      <w:r w:rsidR="00672A9A" w:rsidRPr="00E86811">
        <w:rPr>
          <w:rFonts w:ascii="Arial" w:hAnsi="Arial" w:cs="Arial"/>
          <w:lang w:val="en-US"/>
        </w:rPr>
        <w:t>“</w:t>
      </w:r>
      <w:r w:rsidR="007557A7" w:rsidRPr="00E86811">
        <w:rPr>
          <w:rFonts w:ascii="Arial" w:hAnsi="Arial" w:cs="Arial"/>
          <w:lang w:val="en-US"/>
        </w:rPr>
        <w:t xml:space="preserve">With the </w:t>
      </w:r>
      <w:r w:rsidR="00D1452B" w:rsidRPr="00E86811">
        <w:rPr>
          <w:rFonts w:ascii="Arial" w:hAnsi="Arial" w:cs="Arial"/>
          <w:lang w:val="en-US"/>
        </w:rPr>
        <w:t>CorruJET 170</w:t>
      </w:r>
      <w:r w:rsidR="007557A7" w:rsidRPr="00E86811">
        <w:rPr>
          <w:rFonts w:ascii="Arial" w:hAnsi="Arial" w:cs="Arial"/>
          <w:lang w:val="en-US"/>
        </w:rPr>
        <w:t xml:space="preserve">, </w:t>
      </w:r>
      <w:r w:rsidR="00B76131" w:rsidRPr="00E86811">
        <w:rPr>
          <w:rFonts w:ascii="Arial" w:hAnsi="Arial" w:cs="Arial"/>
          <w:lang w:val="en-US"/>
        </w:rPr>
        <w:t xml:space="preserve">KOLB is extremely well equipped to respond to future customer demands as </w:t>
      </w:r>
      <w:r w:rsidR="00481EC5" w:rsidRPr="00E86811">
        <w:rPr>
          <w:rFonts w:ascii="Arial" w:hAnsi="Arial" w:cs="Arial"/>
          <w:lang w:val="en-US"/>
        </w:rPr>
        <w:t>it continues</w:t>
      </w:r>
      <w:r w:rsidR="00B76131" w:rsidRPr="00E86811">
        <w:rPr>
          <w:rFonts w:ascii="Arial" w:hAnsi="Arial" w:cs="Arial"/>
          <w:lang w:val="en-US"/>
        </w:rPr>
        <w:t xml:space="preserve"> to </w:t>
      </w:r>
      <w:r w:rsidR="00072EF7" w:rsidRPr="00E86811">
        <w:rPr>
          <w:rFonts w:ascii="Arial" w:hAnsi="Arial" w:cs="Arial"/>
          <w:lang w:val="en-US"/>
        </w:rPr>
        <w:t>open up</w:t>
      </w:r>
      <w:r w:rsidR="000C6C21" w:rsidRPr="00E86811">
        <w:rPr>
          <w:rFonts w:ascii="Arial" w:hAnsi="Arial" w:cs="Arial"/>
          <w:lang w:val="en-US"/>
        </w:rPr>
        <w:t xml:space="preserve"> new market opportunities</w:t>
      </w:r>
      <w:r w:rsidR="00CD4917" w:rsidRPr="00E86811">
        <w:rPr>
          <w:rFonts w:ascii="Arial" w:hAnsi="Arial" w:cs="Arial"/>
          <w:lang w:val="en-US"/>
        </w:rPr>
        <w:t xml:space="preserve">. </w:t>
      </w:r>
      <w:r w:rsidR="00EE308D" w:rsidRPr="00E86811">
        <w:rPr>
          <w:rFonts w:ascii="Arial" w:hAnsi="Arial" w:cs="Arial"/>
          <w:lang w:val="en-US"/>
        </w:rPr>
        <w:t>T</w:t>
      </w:r>
      <w:r w:rsidR="00A8491F" w:rsidRPr="00E86811">
        <w:rPr>
          <w:rFonts w:ascii="Arial" w:eastAsia="Calibri" w:hAnsi="Arial" w:cs="Arial"/>
          <w:lang w:val="en-US"/>
        </w:rPr>
        <w:t xml:space="preserve">he need for fast, automated, </w:t>
      </w:r>
      <w:proofErr w:type="gramStart"/>
      <w:r w:rsidR="00A8491F" w:rsidRPr="00E86811">
        <w:rPr>
          <w:rFonts w:ascii="Arial" w:eastAsia="Calibri" w:hAnsi="Arial" w:cs="Arial"/>
          <w:lang w:val="en-US"/>
        </w:rPr>
        <w:t>reliable</w:t>
      </w:r>
      <w:proofErr w:type="gramEnd"/>
      <w:r w:rsidR="00A8491F" w:rsidRPr="00E86811">
        <w:rPr>
          <w:rFonts w:ascii="Arial" w:eastAsia="Calibri" w:hAnsi="Arial" w:cs="Arial"/>
          <w:lang w:val="en-US"/>
        </w:rPr>
        <w:t xml:space="preserve"> and agile printing systems </w:t>
      </w:r>
      <w:r w:rsidR="00EE308D" w:rsidRPr="00E86811">
        <w:rPr>
          <w:rFonts w:ascii="Arial" w:eastAsia="Calibri" w:hAnsi="Arial" w:cs="Arial"/>
          <w:lang w:val="en-US"/>
        </w:rPr>
        <w:t>has never been greater</w:t>
      </w:r>
      <w:r w:rsidR="00E71473" w:rsidRPr="00E86811">
        <w:rPr>
          <w:rFonts w:ascii="Arial" w:eastAsia="Calibri" w:hAnsi="Arial" w:cs="Arial"/>
          <w:lang w:val="en-US"/>
        </w:rPr>
        <w:t xml:space="preserve"> </w:t>
      </w:r>
      <w:r w:rsidR="00E71473" w:rsidRPr="00E86811">
        <w:rPr>
          <w:rFonts w:ascii="Arial" w:hAnsi="Arial" w:cs="Arial"/>
          <w:lang w:val="en-US"/>
        </w:rPr>
        <w:t>in a fast-paced world where the only constant thing is change</w:t>
      </w:r>
      <w:r w:rsidR="00463508" w:rsidRPr="00E86811">
        <w:rPr>
          <w:rFonts w:ascii="Arial" w:hAnsi="Arial" w:cs="Arial"/>
          <w:lang w:val="en-US"/>
        </w:rPr>
        <w:t>. F</w:t>
      </w:r>
      <w:r w:rsidR="00AA23FB" w:rsidRPr="00E86811">
        <w:rPr>
          <w:rFonts w:ascii="Arial" w:eastAsia="Calibri" w:hAnsi="Arial" w:cs="Arial"/>
          <w:lang w:val="en-GB"/>
        </w:rPr>
        <w:t>ast shifts in</w:t>
      </w:r>
      <w:r w:rsidR="003F0212" w:rsidRPr="00E86811">
        <w:rPr>
          <w:rFonts w:ascii="Arial" w:eastAsia="Calibri" w:hAnsi="Arial" w:cs="Arial"/>
          <w:lang w:val="en-GB"/>
        </w:rPr>
        <w:t xml:space="preserve"> demand</w:t>
      </w:r>
      <w:r w:rsidR="00AA23FB" w:rsidRPr="00E86811">
        <w:rPr>
          <w:rFonts w:ascii="Arial" w:eastAsia="Calibri" w:hAnsi="Arial" w:cs="Arial"/>
          <w:lang w:val="en-GB"/>
        </w:rPr>
        <w:t xml:space="preserve"> </w:t>
      </w:r>
      <w:r w:rsidR="00FD56C5" w:rsidRPr="00E86811">
        <w:rPr>
          <w:rFonts w:ascii="Arial" w:eastAsia="Calibri" w:hAnsi="Arial" w:cs="Arial"/>
          <w:lang w:val="en-GB"/>
        </w:rPr>
        <w:t xml:space="preserve">require an </w:t>
      </w:r>
      <w:r w:rsidR="000B5FF9" w:rsidRPr="00E86811">
        <w:rPr>
          <w:rFonts w:ascii="Arial" w:eastAsia="Calibri" w:hAnsi="Arial" w:cs="Arial"/>
          <w:lang w:val="en-GB"/>
        </w:rPr>
        <w:t>all-in-one digital solution</w:t>
      </w:r>
      <w:r w:rsidR="00597FC5" w:rsidRPr="00E86811">
        <w:rPr>
          <w:rFonts w:ascii="Arial" w:eastAsia="Calibri" w:hAnsi="Arial" w:cs="Arial"/>
          <w:lang w:val="en-GB"/>
        </w:rPr>
        <w:t xml:space="preserve"> </w:t>
      </w:r>
      <w:r w:rsidR="00AA23FB" w:rsidRPr="00E86811">
        <w:rPr>
          <w:rFonts w:ascii="Arial" w:eastAsia="Calibri" w:hAnsi="Arial" w:cs="Arial"/>
          <w:lang w:val="en-GB"/>
        </w:rPr>
        <w:t>to meet brands requirements</w:t>
      </w:r>
      <w:r w:rsidR="00FD56C5" w:rsidRPr="00E86811">
        <w:rPr>
          <w:rFonts w:ascii="Arial" w:eastAsia="Calibri" w:hAnsi="Arial" w:cs="Arial"/>
          <w:lang w:val="en-GB"/>
        </w:rPr>
        <w:t>, which we deliver in a partnership approach.”</w:t>
      </w:r>
    </w:p>
    <w:p w14:paraId="59C42BE5" w14:textId="77777777" w:rsidR="00FD56C5" w:rsidRDefault="00FD56C5" w:rsidP="005B151E">
      <w:pPr>
        <w:spacing w:after="240"/>
        <w:ind w:right="-2468"/>
        <w:rPr>
          <w:rFonts w:ascii="Arial" w:eastAsia="Calibri" w:hAnsi="Arial" w:cs="Arial"/>
          <w:lang w:val="en-GB"/>
        </w:rPr>
      </w:pPr>
    </w:p>
    <w:p w14:paraId="659E6538" w14:textId="1755977F" w:rsidR="001C0AFA" w:rsidRPr="00E209F4" w:rsidRDefault="00FD56C5" w:rsidP="001C0AFA">
      <w:pPr>
        <w:pStyle w:val="Heading4"/>
        <w:ind w:right="-2468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C0AFA" w:rsidRPr="00E209F4">
        <w:rPr>
          <w:rFonts w:ascii="Arial" w:hAnsi="Arial" w:cs="Arial"/>
        </w:rPr>
        <w:t>mage 1:</w:t>
      </w:r>
    </w:p>
    <w:p w14:paraId="089DFFBF" w14:textId="53588D55" w:rsidR="001C0AFA" w:rsidRPr="00E209F4" w:rsidRDefault="00DB5C13" w:rsidP="001C0AFA">
      <w:pPr>
        <w:pStyle w:val="Heading4"/>
        <w:ind w:right="-2468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  <w:sz w:val="22"/>
        </w:rPr>
        <w:t xml:space="preserve">Image of the </w:t>
      </w:r>
      <w:r w:rsidR="00D346E7">
        <w:rPr>
          <w:rFonts w:ascii="Arial" w:hAnsi="Arial" w:cs="Arial"/>
          <w:b w:val="0"/>
          <w:bCs/>
          <w:sz w:val="22"/>
        </w:rPr>
        <w:t>KOLB Group</w:t>
      </w:r>
      <w:r w:rsidR="008B4B3D">
        <w:rPr>
          <w:rFonts w:ascii="Arial" w:hAnsi="Arial" w:cs="Arial"/>
          <w:b w:val="0"/>
          <w:bCs/>
          <w:sz w:val="22"/>
        </w:rPr>
        <w:t>´s headquarter</w:t>
      </w:r>
      <w:r w:rsidR="00D132DB">
        <w:rPr>
          <w:rFonts w:ascii="Arial" w:hAnsi="Arial" w:cs="Arial"/>
          <w:b w:val="0"/>
          <w:bCs/>
          <w:sz w:val="22"/>
        </w:rPr>
        <w:t>s</w:t>
      </w:r>
    </w:p>
    <w:p w14:paraId="3068F32B" w14:textId="77777777" w:rsidR="001C0AFA" w:rsidRPr="00E209F4" w:rsidRDefault="001C0AFA" w:rsidP="001C0AFA">
      <w:pPr>
        <w:pStyle w:val="Heading4"/>
        <w:ind w:right="-2468"/>
        <w:rPr>
          <w:rFonts w:ascii="Arial" w:hAnsi="Arial" w:cs="Arial"/>
        </w:rPr>
      </w:pPr>
    </w:p>
    <w:p w14:paraId="4545759D" w14:textId="77777777" w:rsidR="001C0AFA" w:rsidRPr="00E209F4" w:rsidRDefault="001C0AFA" w:rsidP="001C0AFA">
      <w:pPr>
        <w:pStyle w:val="Heading4"/>
        <w:ind w:right="-2468"/>
        <w:rPr>
          <w:rFonts w:ascii="Arial" w:hAnsi="Arial" w:cs="Arial"/>
        </w:rPr>
      </w:pPr>
      <w:r w:rsidRPr="00E209F4">
        <w:rPr>
          <w:rFonts w:ascii="Arial" w:hAnsi="Arial" w:cs="Arial"/>
        </w:rPr>
        <w:t>Image 2:</w:t>
      </w:r>
    </w:p>
    <w:p w14:paraId="14BDDC55" w14:textId="0732E081" w:rsidR="001C0AFA" w:rsidRPr="00E209F4" w:rsidRDefault="001C0AFA" w:rsidP="001C0AFA">
      <w:pPr>
        <w:spacing w:after="240"/>
        <w:ind w:right="-2468"/>
        <w:rPr>
          <w:rFonts w:ascii="Arial" w:hAnsi="Arial" w:cs="Arial"/>
          <w:lang w:val="en-US"/>
        </w:rPr>
      </w:pPr>
      <w:r w:rsidRPr="00E209F4">
        <w:rPr>
          <w:rFonts w:ascii="Arial" w:hAnsi="Arial" w:cs="Arial"/>
          <w:lang w:val="en-US"/>
        </w:rPr>
        <w:t xml:space="preserve">The </w:t>
      </w:r>
      <w:r w:rsidR="00D1452B">
        <w:rPr>
          <w:rFonts w:ascii="Arial" w:hAnsi="Arial" w:cs="Arial"/>
          <w:lang w:val="en-US"/>
        </w:rPr>
        <w:t>CorruJET 170</w:t>
      </w:r>
      <w:r w:rsidR="00D346E7">
        <w:rPr>
          <w:rFonts w:ascii="Arial" w:hAnsi="Arial" w:cs="Arial"/>
          <w:lang w:val="en-US"/>
        </w:rPr>
        <w:t xml:space="preserve"> press at KOLB</w:t>
      </w:r>
      <w:r w:rsidR="008B4B3D">
        <w:rPr>
          <w:rFonts w:ascii="Arial" w:hAnsi="Arial" w:cs="Arial"/>
          <w:lang w:val="en-US"/>
        </w:rPr>
        <w:t xml:space="preserve"> Digital</w:t>
      </w:r>
      <w:r w:rsidR="00C737C3">
        <w:rPr>
          <w:rFonts w:ascii="Arial" w:hAnsi="Arial" w:cs="Arial"/>
          <w:lang w:val="en-US"/>
        </w:rPr>
        <w:t xml:space="preserve"> </w:t>
      </w:r>
      <w:r w:rsidR="008B4B3D">
        <w:rPr>
          <w:rFonts w:ascii="Arial" w:hAnsi="Arial" w:cs="Arial"/>
          <w:lang w:val="en-US"/>
        </w:rPr>
        <w:t>Solutions</w:t>
      </w:r>
    </w:p>
    <w:p w14:paraId="157A81FB" w14:textId="77777777" w:rsidR="002B115D" w:rsidRPr="00E209F4" w:rsidRDefault="002B115D" w:rsidP="003E6B90">
      <w:pPr>
        <w:spacing w:after="240"/>
        <w:ind w:right="-2468"/>
        <w:rPr>
          <w:rFonts w:ascii="Arial" w:hAnsi="Arial" w:cs="Arial"/>
          <w:lang w:val="en-US"/>
        </w:rPr>
      </w:pPr>
    </w:p>
    <w:p w14:paraId="4128EA69" w14:textId="502CE3AB" w:rsidR="002B115D" w:rsidRPr="00E209F4" w:rsidRDefault="000B60DD" w:rsidP="003E6B90">
      <w:pPr>
        <w:spacing w:after="240"/>
        <w:ind w:right="-2468"/>
        <w:rPr>
          <w:rFonts w:ascii="Arial" w:hAnsi="Arial" w:cs="Arial"/>
          <w:lang w:val="en-US"/>
        </w:rPr>
      </w:pPr>
      <w:r w:rsidRPr="00E209F4">
        <w:rPr>
          <w:rFonts w:ascii="Arial" w:hAnsi="Arial" w:cs="Arial"/>
          <w:b/>
          <w:lang w:val="en-US"/>
        </w:rPr>
        <w:t>Press contact</w:t>
      </w:r>
      <w:r w:rsidR="002B115D" w:rsidRPr="00E209F4">
        <w:rPr>
          <w:rFonts w:ascii="Arial" w:hAnsi="Arial" w:cs="Arial"/>
          <w:lang w:val="en-US"/>
        </w:rPr>
        <w:br/>
      </w:r>
      <w:r w:rsidR="00E04A1A" w:rsidRPr="00E209F4">
        <w:rPr>
          <w:rFonts w:ascii="Arial" w:hAnsi="Arial" w:cs="Arial"/>
          <w:lang w:val="en-US"/>
        </w:rPr>
        <w:t>Koenig &amp; Bauer Durst GmbH</w:t>
      </w:r>
      <w:r w:rsidR="00E04A1A" w:rsidRPr="00E209F4">
        <w:rPr>
          <w:rFonts w:ascii="Arial" w:hAnsi="Arial" w:cs="Arial"/>
          <w:lang w:val="en-US"/>
        </w:rPr>
        <w:br/>
      </w:r>
      <w:r w:rsidR="00A66C9D" w:rsidRPr="00E209F4">
        <w:rPr>
          <w:rFonts w:ascii="Arial" w:hAnsi="Arial" w:cs="Arial"/>
          <w:lang w:val="en-US"/>
        </w:rPr>
        <w:t>Colin Harding</w:t>
      </w:r>
      <w:r w:rsidR="00E04A1A" w:rsidRPr="00E209F4">
        <w:rPr>
          <w:rFonts w:ascii="Arial" w:hAnsi="Arial" w:cs="Arial"/>
          <w:lang w:val="en-US"/>
        </w:rPr>
        <w:br/>
        <w:t>T +</w:t>
      </w:r>
      <w:r w:rsidR="000F03D6" w:rsidRPr="00E209F4">
        <w:rPr>
          <w:rFonts w:ascii="Arial" w:hAnsi="Arial" w:cs="Arial"/>
          <w:lang w:val="en-US"/>
        </w:rPr>
        <w:t xml:space="preserve"> 44 7730 435400</w:t>
      </w:r>
      <w:r w:rsidR="00E04A1A" w:rsidRPr="00E209F4">
        <w:rPr>
          <w:rFonts w:ascii="Arial" w:hAnsi="Arial" w:cs="Arial"/>
          <w:lang w:val="en-US"/>
        </w:rPr>
        <w:br/>
        <w:t xml:space="preserve">M </w:t>
      </w:r>
      <w:hyperlink r:id="rId11" w:history="1">
        <w:r w:rsidR="000F03D6" w:rsidRPr="00E209F4">
          <w:rPr>
            <w:rStyle w:val="Hyperlink"/>
            <w:rFonts w:ascii="Arial" w:hAnsi="Arial" w:cs="Arial"/>
            <w:lang w:val="en-US"/>
          </w:rPr>
          <w:t>colin.harding@shawcommunications.co.uk</w:t>
        </w:r>
      </w:hyperlink>
      <w:r w:rsidR="000F03D6" w:rsidRPr="00E209F4">
        <w:rPr>
          <w:rStyle w:val="Hyperlink"/>
          <w:rFonts w:ascii="Arial" w:hAnsi="Arial" w:cs="Arial"/>
          <w:lang w:val="en-US"/>
        </w:rPr>
        <w:t xml:space="preserve"> </w:t>
      </w:r>
    </w:p>
    <w:p w14:paraId="59B585B3" w14:textId="77777777" w:rsidR="002B115D" w:rsidRPr="00E209F4" w:rsidRDefault="000B60DD" w:rsidP="003E6B90">
      <w:pPr>
        <w:pStyle w:val="Heading4"/>
        <w:ind w:right="-2468"/>
        <w:rPr>
          <w:rFonts w:ascii="Arial" w:hAnsi="Arial" w:cs="Arial"/>
        </w:rPr>
      </w:pPr>
      <w:r w:rsidRPr="00E209F4">
        <w:rPr>
          <w:rFonts w:ascii="Arial" w:hAnsi="Arial" w:cs="Arial"/>
        </w:rPr>
        <w:t>About</w:t>
      </w:r>
      <w:r w:rsidR="002B115D" w:rsidRPr="00E209F4">
        <w:rPr>
          <w:rFonts w:ascii="Arial" w:hAnsi="Arial" w:cs="Arial"/>
        </w:rPr>
        <w:t xml:space="preserve"> Koenig &amp; Bauer</w:t>
      </w:r>
      <w:r w:rsidR="003E6B90" w:rsidRPr="00E209F4">
        <w:rPr>
          <w:rFonts w:ascii="Arial" w:hAnsi="Arial" w:cs="Arial"/>
        </w:rPr>
        <w:t xml:space="preserve"> Durst</w:t>
      </w:r>
    </w:p>
    <w:p w14:paraId="23D70FC7" w14:textId="688497EF" w:rsidR="000B60DD" w:rsidRPr="000B60DD" w:rsidRDefault="000B60DD" w:rsidP="000B60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B60DD">
        <w:rPr>
          <w:rFonts w:ascii="Arial" w:eastAsia="Times New Roman" w:hAnsi="Arial" w:cs="Arial"/>
          <w:color w:val="000000"/>
          <w:lang w:val="en-US" w:eastAsia="de-DE"/>
        </w:rPr>
        <w:t xml:space="preserve">Koenig &amp; Bauer Durst is a young company in the digital printing systems market. The two parent companies Koenig &amp; Bauer and Durst Phototechnik each hold 50 percent of the shares in the joint venture founded in 2019. The company develops, manufactures and markets </w:t>
      </w:r>
      <w:r w:rsidRPr="000B60DD">
        <w:rPr>
          <w:rFonts w:ascii="Arial" w:eastAsia="Times New Roman" w:hAnsi="Arial" w:cs="Arial"/>
          <w:color w:val="000000"/>
          <w:lang w:val="en-US" w:eastAsia="de-DE"/>
        </w:rPr>
        <w:lastRenderedPageBreak/>
        <w:t xml:space="preserve">single-pass digital printing presses for folding box and corrugated board production. It brings together the technological focus and market expertise of the two parent companies - both in the development of digital printing systems and in mechanical and plant engineering. </w:t>
      </w:r>
    </w:p>
    <w:p w14:paraId="0C85006A" w14:textId="77777777" w:rsidR="00292978" w:rsidRPr="000B60DD" w:rsidRDefault="00292978" w:rsidP="00292978">
      <w:pPr>
        <w:pStyle w:val="NormalWeb"/>
        <w:spacing w:before="0" w:beforeAutospacing="0" w:after="0" w:afterAutospacing="0"/>
        <w:rPr>
          <w:lang w:val="en-US"/>
        </w:rPr>
      </w:pPr>
    </w:p>
    <w:p w14:paraId="656DA20C" w14:textId="77777777" w:rsidR="002B115D" w:rsidRPr="000B60DD" w:rsidRDefault="00292978" w:rsidP="00292978">
      <w:pPr>
        <w:spacing w:after="240"/>
        <w:ind w:right="-2468"/>
        <w:rPr>
          <w:rFonts w:ascii="Arial" w:hAnsi="Arial" w:cs="Arial"/>
          <w:lang w:val="en-US"/>
        </w:rPr>
      </w:pPr>
      <w:r w:rsidRPr="000B60DD">
        <w:rPr>
          <w:rFonts w:ascii="Arial" w:hAnsi="Arial" w:cs="Arial"/>
          <w:lang w:val="en-US"/>
        </w:rPr>
        <w:t xml:space="preserve"> </w:t>
      </w:r>
      <w:r w:rsidR="000B60DD" w:rsidRPr="000B60DD">
        <w:rPr>
          <w:rFonts w:ascii="Arial" w:hAnsi="Arial" w:cs="Arial"/>
          <w:lang w:val="en-US"/>
        </w:rPr>
        <w:t>More information on</w:t>
      </w:r>
      <w:r w:rsidR="002B115D" w:rsidRPr="000B60DD">
        <w:rPr>
          <w:rFonts w:ascii="Arial" w:hAnsi="Arial" w:cs="Arial"/>
          <w:lang w:val="en-US"/>
        </w:rPr>
        <w:t xml:space="preserve"> </w:t>
      </w:r>
      <w:hyperlink r:id="rId12" w:history="1">
        <w:r w:rsidR="008E7E28" w:rsidRPr="000B60DD">
          <w:rPr>
            <w:rStyle w:val="Hyperlink"/>
            <w:rFonts w:ascii="Arial" w:hAnsi="Arial" w:cs="Arial"/>
            <w:lang w:val="en-US"/>
          </w:rPr>
          <w:t>www.koenig-bauer-durst.com</w:t>
        </w:r>
      </w:hyperlink>
    </w:p>
    <w:p w14:paraId="39EE8166" w14:textId="77777777" w:rsidR="002B115D" w:rsidRPr="000B60DD" w:rsidRDefault="002B115D" w:rsidP="003E6B90">
      <w:pPr>
        <w:pStyle w:val="Heading4"/>
        <w:ind w:right="-2468"/>
        <w:rPr>
          <w:rFonts w:ascii="Arial" w:hAnsi="Arial" w:cs="Arial"/>
          <w:color w:val="9BBB59" w:themeColor="accent3"/>
        </w:rPr>
      </w:pPr>
    </w:p>
    <w:p w14:paraId="0DE6F422" w14:textId="77777777" w:rsidR="00BC7055" w:rsidRPr="000B60DD" w:rsidRDefault="00BC7055" w:rsidP="003E6B90">
      <w:pPr>
        <w:ind w:right="-2468"/>
        <w:rPr>
          <w:rFonts w:ascii="Arial" w:hAnsi="Arial" w:cs="Arial"/>
          <w:lang w:val="en-US"/>
        </w:rPr>
      </w:pPr>
    </w:p>
    <w:sectPr w:rsidR="00BC7055" w:rsidRPr="000B60DD" w:rsidSect="008B7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52" w:right="3289" w:bottom="1134" w:left="1304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8483E" w14:textId="77777777" w:rsidR="005D4DC5" w:rsidRDefault="005D4DC5" w:rsidP="005B6513">
      <w:pPr>
        <w:spacing w:line="240" w:lineRule="auto"/>
      </w:pPr>
      <w:r>
        <w:separator/>
      </w:r>
    </w:p>
  </w:endnote>
  <w:endnote w:type="continuationSeparator" w:id="0">
    <w:p w14:paraId="703FB142" w14:textId="77777777" w:rsidR="005D4DC5" w:rsidRDefault="005D4DC5" w:rsidP="005B6513">
      <w:pPr>
        <w:spacing w:line="240" w:lineRule="auto"/>
      </w:pPr>
      <w:r>
        <w:continuationSeparator/>
      </w:r>
    </w:p>
  </w:endnote>
  <w:endnote w:type="continuationNotice" w:id="1">
    <w:p w14:paraId="0CA11DD8" w14:textId="77777777" w:rsidR="005D4DC5" w:rsidRDefault="005D4D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4A4A" w14:textId="77777777" w:rsidR="001C78D1" w:rsidRDefault="001C7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1FFB3" w14:textId="728ED1AA" w:rsidR="004632C2" w:rsidRPr="00FE351A" w:rsidRDefault="004632C2">
    <w:pPr>
      <w:pStyle w:val="Footer"/>
      <w:rPr>
        <w:rFonts w:ascii="Arial" w:hAnsi="Arial" w:cs="Arial"/>
      </w:rPr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95CB0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B5A93" w14:textId="77777777" w:rsidR="001C78D1" w:rsidRDefault="001C7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EF1E0" w14:textId="77777777" w:rsidR="005D4DC5" w:rsidRDefault="005D4DC5" w:rsidP="005B6513">
      <w:pPr>
        <w:spacing w:line="240" w:lineRule="auto"/>
      </w:pPr>
      <w:r>
        <w:separator/>
      </w:r>
    </w:p>
  </w:footnote>
  <w:footnote w:type="continuationSeparator" w:id="0">
    <w:p w14:paraId="14FD3B5F" w14:textId="77777777" w:rsidR="005D4DC5" w:rsidRDefault="005D4DC5" w:rsidP="005B6513">
      <w:pPr>
        <w:spacing w:line="240" w:lineRule="auto"/>
      </w:pPr>
      <w:r>
        <w:continuationSeparator/>
      </w:r>
    </w:p>
  </w:footnote>
  <w:footnote w:type="continuationNotice" w:id="1">
    <w:p w14:paraId="669BAFCE" w14:textId="77777777" w:rsidR="005D4DC5" w:rsidRDefault="005D4D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B955F" w14:textId="77777777" w:rsidR="001C78D1" w:rsidRDefault="001C7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97D8" w14:textId="77777777" w:rsidR="004632C2" w:rsidRDefault="004632C2" w:rsidP="00FE351A">
    <w:pPr>
      <w:pStyle w:val="Header"/>
      <w:rPr>
        <w:b/>
      </w:rPr>
    </w:pPr>
  </w:p>
  <w:p w14:paraId="338CF33D" w14:textId="77777777" w:rsidR="004632C2" w:rsidRPr="005C5078" w:rsidRDefault="004632C2">
    <w:pPr>
      <w:pStyle w:val="Header"/>
      <w:rPr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C943" w14:textId="77777777" w:rsidR="00720910" w:rsidRDefault="0029275C" w:rsidP="00B2566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58240" behindDoc="1" locked="0" layoutInCell="1" allowOverlap="1" wp14:anchorId="26D938B1" wp14:editId="766099DE">
          <wp:simplePos x="0" y="0"/>
          <wp:positionH relativeFrom="column">
            <wp:posOffset>4041140</wp:posOffset>
          </wp:positionH>
          <wp:positionV relativeFrom="paragraph">
            <wp:posOffset>-200474</wp:posOffset>
          </wp:positionV>
          <wp:extent cx="2266950" cy="610235"/>
          <wp:effectExtent l="0" t="0" r="0" b="0"/>
          <wp:wrapTight wrapText="bothSides">
            <wp:wrapPolygon edited="0">
              <wp:start x="14158" y="3147"/>
              <wp:lineTo x="847" y="8541"/>
              <wp:lineTo x="847" y="13486"/>
              <wp:lineTo x="9923" y="17532"/>
              <wp:lineTo x="14279" y="18431"/>
              <wp:lineTo x="20692" y="18431"/>
              <wp:lineTo x="20692" y="3147"/>
              <wp:lineTo x="14158" y="3147"/>
            </wp:wrapPolygon>
          </wp:wrapTight>
          <wp:docPr id="2" name="Grafik 2" descr="G:\Joint Venture Durst\Grafik\Logo\Logo_Koenig&amp;Bauer_Durst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Joint Venture Durst\Grafik\Logo\Logo_Koenig&amp;Bauer_Durst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EFD2F" w14:textId="77777777" w:rsidR="00F45276" w:rsidRDefault="00F45276" w:rsidP="00F45276">
    <w:pPr>
      <w:pStyle w:val="Header"/>
      <w:rPr>
        <w:rFonts w:ascii="Arial" w:hAnsi="Arial" w:cs="Arial"/>
        <w:b/>
      </w:rPr>
    </w:pPr>
  </w:p>
  <w:p w14:paraId="09A3D8DB" w14:textId="77777777" w:rsidR="004632C2" w:rsidRPr="0086619D" w:rsidRDefault="004632C2" w:rsidP="00F45276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99C2B6B"/>
    <w:multiLevelType w:val="hybridMultilevel"/>
    <w:tmpl w:val="D496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95"/>
    <w:rsid w:val="00003E22"/>
    <w:rsid w:val="000043E6"/>
    <w:rsid w:val="00006AC4"/>
    <w:rsid w:val="00013A07"/>
    <w:rsid w:val="000163FE"/>
    <w:rsid w:val="0002052B"/>
    <w:rsid w:val="000208F6"/>
    <w:rsid w:val="0002433F"/>
    <w:rsid w:val="00024E95"/>
    <w:rsid w:val="000260B1"/>
    <w:rsid w:val="00030D83"/>
    <w:rsid w:val="000437FF"/>
    <w:rsid w:val="00043D4D"/>
    <w:rsid w:val="00045B54"/>
    <w:rsid w:val="00045CCC"/>
    <w:rsid w:val="00052173"/>
    <w:rsid w:val="0005598E"/>
    <w:rsid w:val="000654C6"/>
    <w:rsid w:val="0007190D"/>
    <w:rsid w:val="00072EF7"/>
    <w:rsid w:val="00076FDC"/>
    <w:rsid w:val="00077359"/>
    <w:rsid w:val="000805AD"/>
    <w:rsid w:val="000817DB"/>
    <w:rsid w:val="00084A78"/>
    <w:rsid w:val="00085A93"/>
    <w:rsid w:val="000878D0"/>
    <w:rsid w:val="00090C7C"/>
    <w:rsid w:val="000926C9"/>
    <w:rsid w:val="00093270"/>
    <w:rsid w:val="00096FCF"/>
    <w:rsid w:val="0009760D"/>
    <w:rsid w:val="00097C03"/>
    <w:rsid w:val="000A3CEA"/>
    <w:rsid w:val="000B2E5D"/>
    <w:rsid w:val="000B3253"/>
    <w:rsid w:val="000B5FF9"/>
    <w:rsid w:val="000B60DD"/>
    <w:rsid w:val="000B78C8"/>
    <w:rsid w:val="000C1B7D"/>
    <w:rsid w:val="000C6C21"/>
    <w:rsid w:val="000C77A6"/>
    <w:rsid w:val="000C7800"/>
    <w:rsid w:val="000D1132"/>
    <w:rsid w:val="000D1718"/>
    <w:rsid w:val="000D2F02"/>
    <w:rsid w:val="000D522B"/>
    <w:rsid w:val="000D53F5"/>
    <w:rsid w:val="000D630D"/>
    <w:rsid w:val="000E0FEF"/>
    <w:rsid w:val="000E3584"/>
    <w:rsid w:val="000E4704"/>
    <w:rsid w:val="000E6DFA"/>
    <w:rsid w:val="000E759C"/>
    <w:rsid w:val="000F03D6"/>
    <w:rsid w:val="000F2800"/>
    <w:rsid w:val="000F2F7D"/>
    <w:rsid w:val="000F33D3"/>
    <w:rsid w:val="000F377C"/>
    <w:rsid w:val="00100D0A"/>
    <w:rsid w:val="001104F2"/>
    <w:rsid w:val="001117FE"/>
    <w:rsid w:val="001121C0"/>
    <w:rsid w:val="00112C21"/>
    <w:rsid w:val="0011355F"/>
    <w:rsid w:val="00121AA3"/>
    <w:rsid w:val="00121CED"/>
    <w:rsid w:val="00130551"/>
    <w:rsid w:val="00131BF1"/>
    <w:rsid w:val="001321B1"/>
    <w:rsid w:val="001517DD"/>
    <w:rsid w:val="001548CF"/>
    <w:rsid w:val="00155F95"/>
    <w:rsid w:val="001566A9"/>
    <w:rsid w:val="00157229"/>
    <w:rsid w:val="00161B6E"/>
    <w:rsid w:val="00162295"/>
    <w:rsid w:val="00164ABB"/>
    <w:rsid w:val="001658D9"/>
    <w:rsid w:val="00174132"/>
    <w:rsid w:val="00174CD0"/>
    <w:rsid w:val="00177287"/>
    <w:rsid w:val="00184310"/>
    <w:rsid w:val="001920B1"/>
    <w:rsid w:val="00194176"/>
    <w:rsid w:val="00197E72"/>
    <w:rsid w:val="001A7CD7"/>
    <w:rsid w:val="001B209E"/>
    <w:rsid w:val="001B26EB"/>
    <w:rsid w:val="001C0AFA"/>
    <w:rsid w:val="001C404C"/>
    <w:rsid w:val="001C78D1"/>
    <w:rsid w:val="001D4BE5"/>
    <w:rsid w:val="001D781C"/>
    <w:rsid w:val="001E1DC7"/>
    <w:rsid w:val="001E31AF"/>
    <w:rsid w:val="001E323B"/>
    <w:rsid w:val="001E4599"/>
    <w:rsid w:val="001E55E0"/>
    <w:rsid w:val="001E56FD"/>
    <w:rsid w:val="001F1ED5"/>
    <w:rsid w:val="001F6553"/>
    <w:rsid w:val="00201B72"/>
    <w:rsid w:val="00206627"/>
    <w:rsid w:val="0020774B"/>
    <w:rsid w:val="00210C20"/>
    <w:rsid w:val="0021238B"/>
    <w:rsid w:val="00213893"/>
    <w:rsid w:val="00216FD4"/>
    <w:rsid w:val="002172D9"/>
    <w:rsid w:val="00217548"/>
    <w:rsid w:val="0022612A"/>
    <w:rsid w:val="002376ED"/>
    <w:rsid w:val="00240E25"/>
    <w:rsid w:val="002431E5"/>
    <w:rsid w:val="002447F6"/>
    <w:rsid w:val="00262C1D"/>
    <w:rsid w:val="00265217"/>
    <w:rsid w:val="002711D9"/>
    <w:rsid w:val="00273F01"/>
    <w:rsid w:val="00274354"/>
    <w:rsid w:val="00274C4D"/>
    <w:rsid w:val="002759A8"/>
    <w:rsid w:val="00281821"/>
    <w:rsid w:val="00285C4F"/>
    <w:rsid w:val="00286C34"/>
    <w:rsid w:val="002878C7"/>
    <w:rsid w:val="002910CF"/>
    <w:rsid w:val="00291B95"/>
    <w:rsid w:val="0029275C"/>
    <w:rsid w:val="00292978"/>
    <w:rsid w:val="00292D9A"/>
    <w:rsid w:val="002A37FA"/>
    <w:rsid w:val="002A44C6"/>
    <w:rsid w:val="002A64B0"/>
    <w:rsid w:val="002B09EE"/>
    <w:rsid w:val="002B115D"/>
    <w:rsid w:val="002B3EDA"/>
    <w:rsid w:val="002C3D6A"/>
    <w:rsid w:val="002C670B"/>
    <w:rsid w:val="002C6B8C"/>
    <w:rsid w:val="002D59C1"/>
    <w:rsid w:val="002D729C"/>
    <w:rsid w:val="002D7652"/>
    <w:rsid w:val="002E08BC"/>
    <w:rsid w:val="002E2FED"/>
    <w:rsid w:val="002E33EC"/>
    <w:rsid w:val="002E6B8B"/>
    <w:rsid w:val="002E6C35"/>
    <w:rsid w:val="002E7BC6"/>
    <w:rsid w:val="002E7F40"/>
    <w:rsid w:val="002F0C50"/>
    <w:rsid w:val="002F241A"/>
    <w:rsid w:val="00303FC4"/>
    <w:rsid w:val="00304C9C"/>
    <w:rsid w:val="00305DD6"/>
    <w:rsid w:val="00314C71"/>
    <w:rsid w:val="0031605D"/>
    <w:rsid w:val="003165E9"/>
    <w:rsid w:val="0032575A"/>
    <w:rsid w:val="00331D6B"/>
    <w:rsid w:val="003374B7"/>
    <w:rsid w:val="00337E36"/>
    <w:rsid w:val="00340F8B"/>
    <w:rsid w:val="003428D6"/>
    <w:rsid w:val="0035225B"/>
    <w:rsid w:val="00353AEB"/>
    <w:rsid w:val="00355969"/>
    <w:rsid w:val="00356A3E"/>
    <w:rsid w:val="00360D8E"/>
    <w:rsid w:val="00362EFE"/>
    <w:rsid w:val="003646D2"/>
    <w:rsid w:val="00367E68"/>
    <w:rsid w:val="003715ED"/>
    <w:rsid w:val="0037514D"/>
    <w:rsid w:val="00381879"/>
    <w:rsid w:val="003826DD"/>
    <w:rsid w:val="003836D5"/>
    <w:rsid w:val="00384380"/>
    <w:rsid w:val="00390CCB"/>
    <w:rsid w:val="00394D87"/>
    <w:rsid w:val="003A4C89"/>
    <w:rsid w:val="003A62B1"/>
    <w:rsid w:val="003B433B"/>
    <w:rsid w:val="003C3618"/>
    <w:rsid w:val="003C5352"/>
    <w:rsid w:val="003C7008"/>
    <w:rsid w:val="003D00F1"/>
    <w:rsid w:val="003D0386"/>
    <w:rsid w:val="003D2C2C"/>
    <w:rsid w:val="003D52F3"/>
    <w:rsid w:val="003E1A27"/>
    <w:rsid w:val="003E2760"/>
    <w:rsid w:val="003E2EA3"/>
    <w:rsid w:val="003E64ED"/>
    <w:rsid w:val="003E6B90"/>
    <w:rsid w:val="003F0212"/>
    <w:rsid w:val="004003EF"/>
    <w:rsid w:val="00401A03"/>
    <w:rsid w:val="00402EFF"/>
    <w:rsid w:val="0041277B"/>
    <w:rsid w:val="0041278C"/>
    <w:rsid w:val="004160AF"/>
    <w:rsid w:val="0041646E"/>
    <w:rsid w:val="00421AA6"/>
    <w:rsid w:val="0042291A"/>
    <w:rsid w:val="0042306A"/>
    <w:rsid w:val="00423286"/>
    <w:rsid w:val="00423FD8"/>
    <w:rsid w:val="00426AED"/>
    <w:rsid w:val="00430DA9"/>
    <w:rsid w:val="00433451"/>
    <w:rsid w:val="0043356A"/>
    <w:rsid w:val="00435FB0"/>
    <w:rsid w:val="004379D0"/>
    <w:rsid w:val="0045058F"/>
    <w:rsid w:val="00450976"/>
    <w:rsid w:val="00456209"/>
    <w:rsid w:val="00456659"/>
    <w:rsid w:val="004632C2"/>
    <w:rsid w:val="00463508"/>
    <w:rsid w:val="00466CA7"/>
    <w:rsid w:val="00470812"/>
    <w:rsid w:val="00476060"/>
    <w:rsid w:val="00481EC5"/>
    <w:rsid w:val="0048430A"/>
    <w:rsid w:val="00484705"/>
    <w:rsid w:val="00484D7C"/>
    <w:rsid w:val="00485366"/>
    <w:rsid w:val="00494681"/>
    <w:rsid w:val="0049716E"/>
    <w:rsid w:val="004A0A23"/>
    <w:rsid w:val="004A30A5"/>
    <w:rsid w:val="004A3933"/>
    <w:rsid w:val="004B2539"/>
    <w:rsid w:val="004B37B7"/>
    <w:rsid w:val="004B6D72"/>
    <w:rsid w:val="004C1800"/>
    <w:rsid w:val="004C6AAF"/>
    <w:rsid w:val="004D21CD"/>
    <w:rsid w:val="004E08E9"/>
    <w:rsid w:val="005015F4"/>
    <w:rsid w:val="00502CEC"/>
    <w:rsid w:val="005075C8"/>
    <w:rsid w:val="00511448"/>
    <w:rsid w:val="00511FA7"/>
    <w:rsid w:val="00512C2E"/>
    <w:rsid w:val="0051532E"/>
    <w:rsid w:val="00521872"/>
    <w:rsid w:val="00522F12"/>
    <w:rsid w:val="00533154"/>
    <w:rsid w:val="005337D6"/>
    <w:rsid w:val="00540120"/>
    <w:rsid w:val="00546B2A"/>
    <w:rsid w:val="0054734A"/>
    <w:rsid w:val="0055553D"/>
    <w:rsid w:val="0057095E"/>
    <w:rsid w:val="0057166F"/>
    <w:rsid w:val="005772BB"/>
    <w:rsid w:val="00582717"/>
    <w:rsid w:val="00587C6D"/>
    <w:rsid w:val="00591886"/>
    <w:rsid w:val="00591EDD"/>
    <w:rsid w:val="00596E51"/>
    <w:rsid w:val="00597FC5"/>
    <w:rsid w:val="005A0DEC"/>
    <w:rsid w:val="005A2BDC"/>
    <w:rsid w:val="005A4BC0"/>
    <w:rsid w:val="005A57E8"/>
    <w:rsid w:val="005A5CD6"/>
    <w:rsid w:val="005A60A5"/>
    <w:rsid w:val="005B055E"/>
    <w:rsid w:val="005B085E"/>
    <w:rsid w:val="005B151E"/>
    <w:rsid w:val="005B189F"/>
    <w:rsid w:val="005B2A6B"/>
    <w:rsid w:val="005B5FA6"/>
    <w:rsid w:val="005B6513"/>
    <w:rsid w:val="005B766C"/>
    <w:rsid w:val="005C1896"/>
    <w:rsid w:val="005C4C37"/>
    <w:rsid w:val="005C5078"/>
    <w:rsid w:val="005C7AEB"/>
    <w:rsid w:val="005D34B0"/>
    <w:rsid w:val="005D4DC5"/>
    <w:rsid w:val="005D5401"/>
    <w:rsid w:val="005E43E5"/>
    <w:rsid w:val="005E4E7B"/>
    <w:rsid w:val="005E64AB"/>
    <w:rsid w:val="005E7805"/>
    <w:rsid w:val="005E7D83"/>
    <w:rsid w:val="006036EC"/>
    <w:rsid w:val="006064A6"/>
    <w:rsid w:val="006068A7"/>
    <w:rsid w:val="0060699C"/>
    <w:rsid w:val="00610F28"/>
    <w:rsid w:val="00612F85"/>
    <w:rsid w:val="00613B00"/>
    <w:rsid w:val="0062495B"/>
    <w:rsid w:val="00631544"/>
    <w:rsid w:val="00632BA4"/>
    <w:rsid w:val="00642125"/>
    <w:rsid w:val="00642C70"/>
    <w:rsid w:val="006443B9"/>
    <w:rsid w:val="00646816"/>
    <w:rsid w:val="00647521"/>
    <w:rsid w:val="00651957"/>
    <w:rsid w:val="00651C5C"/>
    <w:rsid w:val="0065618C"/>
    <w:rsid w:val="00656634"/>
    <w:rsid w:val="00670E09"/>
    <w:rsid w:val="00671776"/>
    <w:rsid w:val="00672A9A"/>
    <w:rsid w:val="00674727"/>
    <w:rsid w:val="00682643"/>
    <w:rsid w:val="006843EF"/>
    <w:rsid w:val="00685E49"/>
    <w:rsid w:val="00686CC0"/>
    <w:rsid w:val="00690364"/>
    <w:rsid w:val="00694895"/>
    <w:rsid w:val="00697605"/>
    <w:rsid w:val="00697F82"/>
    <w:rsid w:val="006A369C"/>
    <w:rsid w:val="006A3B0A"/>
    <w:rsid w:val="006B2EDD"/>
    <w:rsid w:val="006B553F"/>
    <w:rsid w:val="006B7760"/>
    <w:rsid w:val="006C2C73"/>
    <w:rsid w:val="006C504D"/>
    <w:rsid w:val="006C71C0"/>
    <w:rsid w:val="006D3B73"/>
    <w:rsid w:val="006D3EDD"/>
    <w:rsid w:val="006E7F67"/>
    <w:rsid w:val="006F1B0D"/>
    <w:rsid w:val="006F2DCA"/>
    <w:rsid w:val="006F3772"/>
    <w:rsid w:val="006F3BEA"/>
    <w:rsid w:val="006F7290"/>
    <w:rsid w:val="00704409"/>
    <w:rsid w:val="00706D81"/>
    <w:rsid w:val="007100B1"/>
    <w:rsid w:val="00710AB5"/>
    <w:rsid w:val="00710BBB"/>
    <w:rsid w:val="00712FE7"/>
    <w:rsid w:val="00713350"/>
    <w:rsid w:val="00720910"/>
    <w:rsid w:val="00721B9D"/>
    <w:rsid w:val="007223DC"/>
    <w:rsid w:val="007225E3"/>
    <w:rsid w:val="007307F3"/>
    <w:rsid w:val="00732A2E"/>
    <w:rsid w:val="00735C0A"/>
    <w:rsid w:val="00737408"/>
    <w:rsid w:val="00745F89"/>
    <w:rsid w:val="007516AD"/>
    <w:rsid w:val="00753A3E"/>
    <w:rsid w:val="00754214"/>
    <w:rsid w:val="007557A7"/>
    <w:rsid w:val="00756ABA"/>
    <w:rsid w:val="00757EF9"/>
    <w:rsid w:val="00762B4F"/>
    <w:rsid w:val="00762CB4"/>
    <w:rsid w:val="007647F0"/>
    <w:rsid w:val="007648D0"/>
    <w:rsid w:val="00765710"/>
    <w:rsid w:val="00765C42"/>
    <w:rsid w:val="007662CF"/>
    <w:rsid w:val="00770CFC"/>
    <w:rsid w:val="00775DDE"/>
    <w:rsid w:val="0077777D"/>
    <w:rsid w:val="007802D2"/>
    <w:rsid w:val="00790389"/>
    <w:rsid w:val="007A2F18"/>
    <w:rsid w:val="007A2F86"/>
    <w:rsid w:val="007A4A01"/>
    <w:rsid w:val="007B0E22"/>
    <w:rsid w:val="007B357F"/>
    <w:rsid w:val="007B5F7D"/>
    <w:rsid w:val="007B7421"/>
    <w:rsid w:val="007C1CBA"/>
    <w:rsid w:val="007C6C4D"/>
    <w:rsid w:val="007C7E53"/>
    <w:rsid w:val="007D03BE"/>
    <w:rsid w:val="007E0F8F"/>
    <w:rsid w:val="007E2F53"/>
    <w:rsid w:val="007E399F"/>
    <w:rsid w:val="007E3B90"/>
    <w:rsid w:val="007E5CCA"/>
    <w:rsid w:val="007F03DC"/>
    <w:rsid w:val="007F0D21"/>
    <w:rsid w:val="007F4355"/>
    <w:rsid w:val="007F5FD3"/>
    <w:rsid w:val="00800016"/>
    <w:rsid w:val="008002FD"/>
    <w:rsid w:val="00803F8E"/>
    <w:rsid w:val="00805881"/>
    <w:rsid w:val="00810C11"/>
    <w:rsid w:val="00811098"/>
    <w:rsid w:val="00815027"/>
    <w:rsid w:val="00820EF2"/>
    <w:rsid w:val="00823201"/>
    <w:rsid w:val="0083227E"/>
    <w:rsid w:val="00832EC4"/>
    <w:rsid w:val="00833BB1"/>
    <w:rsid w:val="00842743"/>
    <w:rsid w:val="0084686B"/>
    <w:rsid w:val="00852905"/>
    <w:rsid w:val="00855905"/>
    <w:rsid w:val="00862280"/>
    <w:rsid w:val="0086619D"/>
    <w:rsid w:val="00871164"/>
    <w:rsid w:val="008843DB"/>
    <w:rsid w:val="00890C9E"/>
    <w:rsid w:val="00890CFB"/>
    <w:rsid w:val="00891E94"/>
    <w:rsid w:val="00894E3C"/>
    <w:rsid w:val="008976BC"/>
    <w:rsid w:val="008A13A7"/>
    <w:rsid w:val="008A1FF5"/>
    <w:rsid w:val="008A35A1"/>
    <w:rsid w:val="008A422B"/>
    <w:rsid w:val="008A6AF5"/>
    <w:rsid w:val="008A6B6A"/>
    <w:rsid w:val="008A7442"/>
    <w:rsid w:val="008A75A5"/>
    <w:rsid w:val="008B4424"/>
    <w:rsid w:val="008B4B3D"/>
    <w:rsid w:val="008B5337"/>
    <w:rsid w:val="008B6AFA"/>
    <w:rsid w:val="008B73C1"/>
    <w:rsid w:val="008B78FC"/>
    <w:rsid w:val="008B7FAC"/>
    <w:rsid w:val="008C1673"/>
    <w:rsid w:val="008C6BE2"/>
    <w:rsid w:val="008D0422"/>
    <w:rsid w:val="008D0930"/>
    <w:rsid w:val="008D0C87"/>
    <w:rsid w:val="008D7BDF"/>
    <w:rsid w:val="008E7BA4"/>
    <w:rsid w:val="008E7E28"/>
    <w:rsid w:val="008F25FF"/>
    <w:rsid w:val="008F43E4"/>
    <w:rsid w:val="008F5A9C"/>
    <w:rsid w:val="00900640"/>
    <w:rsid w:val="00900A17"/>
    <w:rsid w:val="00912E29"/>
    <w:rsid w:val="0091467F"/>
    <w:rsid w:val="009162B9"/>
    <w:rsid w:val="009229DF"/>
    <w:rsid w:val="00924A2B"/>
    <w:rsid w:val="00924C11"/>
    <w:rsid w:val="00926AD9"/>
    <w:rsid w:val="0093024E"/>
    <w:rsid w:val="009308FA"/>
    <w:rsid w:val="00943752"/>
    <w:rsid w:val="00953008"/>
    <w:rsid w:val="00954D05"/>
    <w:rsid w:val="009551A3"/>
    <w:rsid w:val="00955392"/>
    <w:rsid w:val="00955FFE"/>
    <w:rsid w:val="009561E3"/>
    <w:rsid w:val="009607C9"/>
    <w:rsid w:val="0096387F"/>
    <w:rsid w:val="00972C1A"/>
    <w:rsid w:val="00972E9A"/>
    <w:rsid w:val="009730D0"/>
    <w:rsid w:val="00976BE7"/>
    <w:rsid w:val="0098077C"/>
    <w:rsid w:val="00980D92"/>
    <w:rsid w:val="0098117C"/>
    <w:rsid w:val="0098201C"/>
    <w:rsid w:val="00990670"/>
    <w:rsid w:val="00991AB7"/>
    <w:rsid w:val="00994A34"/>
    <w:rsid w:val="00995D1F"/>
    <w:rsid w:val="009A7956"/>
    <w:rsid w:val="009B10D0"/>
    <w:rsid w:val="009B2880"/>
    <w:rsid w:val="009B511D"/>
    <w:rsid w:val="009C5C45"/>
    <w:rsid w:val="009D21F1"/>
    <w:rsid w:val="009D2D28"/>
    <w:rsid w:val="009D490F"/>
    <w:rsid w:val="009D4E3A"/>
    <w:rsid w:val="009D7396"/>
    <w:rsid w:val="009D7BFB"/>
    <w:rsid w:val="009E2CEE"/>
    <w:rsid w:val="009E5C0A"/>
    <w:rsid w:val="009F0CC1"/>
    <w:rsid w:val="009F431C"/>
    <w:rsid w:val="00A005BB"/>
    <w:rsid w:val="00A03FE8"/>
    <w:rsid w:val="00A05113"/>
    <w:rsid w:val="00A06F17"/>
    <w:rsid w:val="00A10580"/>
    <w:rsid w:val="00A139B7"/>
    <w:rsid w:val="00A16D14"/>
    <w:rsid w:val="00A16ED7"/>
    <w:rsid w:val="00A2086B"/>
    <w:rsid w:val="00A22B4A"/>
    <w:rsid w:val="00A24DE7"/>
    <w:rsid w:val="00A26014"/>
    <w:rsid w:val="00A271D5"/>
    <w:rsid w:val="00A2794A"/>
    <w:rsid w:val="00A32B1C"/>
    <w:rsid w:val="00A33E22"/>
    <w:rsid w:val="00A35824"/>
    <w:rsid w:val="00A37A20"/>
    <w:rsid w:val="00A43549"/>
    <w:rsid w:val="00A47C93"/>
    <w:rsid w:val="00A5268A"/>
    <w:rsid w:val="00A53427"/>
    <w:rsid w:val="00A53DB2"/>
    <w:rsid w:val="00A56D0B"/>
    <w:rsid w:val="00A65389"/>
    <w:rsid w:val="00A66A59"/>
    <w:rsid w:val="00A66C9D"/>
    <w:rsid w:val="00A7177A"/>
    <w:rsid w:val="00A75F36"/>
    <w:rsid w:val="00A760AC"/>
    <w:rsid w:val="00A81514"/>
    <w:rsid w:val="00A815C2"/>
    <w:rsid w:val="00A835E3"/>
    <w:rsid w:val="00A8491F"/>
    <w:rsid w:val="00A8592C"/>
    <w:rsid w:val="00A867DC"/>
    <w:rsid w:val="00A86B59"/>
    <w:rsid w:val="00A92C33"/>
    <w:rsid w:val="00A935A1"/>
    <w:rsid w:val="00A9369F"/>
    <w:rsid w:val="00A95222"/>
    <w:rsid w:val="00A96E29"/>
    <w:rsid w:val="00A9704C"/>
    <w:rsid w:val="00AA0A54"/>
    <w:rsid w:val="00AA23FB"/>
    <w:rsid w:val="00AA43A4"/>
    <w:rsid w:val="00AB050B"/>
    <w:rsid w:val="00AB0F11"/>
    <w:rsid w:val="00AB3E8D"/>
    <w:rsid w:val="00AC00EF"/>
    <w:rsid w:val="00AC1438"/>
    <w:rsid w:val="00AC34EB"/>
    <w:rsid w:val="00AC41DF"/>
    <w:rsid w:val="00AC4C8E"/>
    <w:rsid w:val="00AD10B7"/>
    <w:rsid w:val="00AD712B"/>
    <w:rsid w:val="00AE248E"/>
    <w:rsid w:val="00AE459A"/>
    <w:rsid w:val="00AE778E"/>
    <w:rsid w:val="00AE7E1E"/>
    <w:rsid w:val="00AF04EA"/>
    <w:rsid w:val="00AF4F88"/>
    <w:rsid w:val="00AF7DA9"/>
    <w:rsid w:val="00B0151C"/>
    <w:rsid w:val="00B0305F"/>
    <w:rsid w:val="00B06C95"/>
    <w:rsid w:val="00B0767F"/>
    <w:rsid w:val="00B100B5"/>
    <w:rsid w:val="00B14632"/>
    <w:rsid w:val="00B1490F"/>
    <w:rsid w:val="00B2566F"/>
    <w:rsid w:val="00B30B4E"/>
    <w:rsid w:val="00B311AD"/>
    <w:rsid w:val="00B32991"/>
    <w:rsid w:val="00B42195"/>
    <w:rsid w:val="00B4253E"/>
    <w:rsid w:val="00B4607E"/>
    <w:rsid w:val="00B47B92"/>
    <w:rsid w:val="00B57AAA"/>
    <w:rsid w:val="00B633AD"/>
    <w:rsid w:val="00B63F44"/>
    <w:rsid w:val="00B73840"/>
    <w:rsid w:val="00B76131"/>
    <w:rsid w:val="00B81C23"/>
    <w:rsid w:val="00B81D80"/>
    <w:rsid w:val="00B8284E"/>
    <w:rsid w:val="00B946FC"/>
    <w:rsid w:val="00B94E92"/>
    <w:rsid w:val="00B959F7"/>
    <w:rsid w:val="00B963B5"/>
    <w:rsid w:val="00B978DC"/>
    <w:rsid w:val="00BA0AF5"/>
    <w:rsid w:val="00BA191A"/>
    <w:rsid w:val="00BA623F"/>
    <w:rsid w:val="00BA655B"/>
    <w:rsid w:val="00BA6900"/>
    <w:rsid w:val="00BA7855"/>
    <w:rsid w:val="00BB1096"/>
    <w:rsid w:val="00BB1199"/>
    <w:rsid w:val="00BB352B"/>
    <w:rsid w:val="00BB3C49"/>
    <w:rsid w:val="00BB7113"/>
    <w:rsid w:val="00BC1CD8"/>
    <w:rsid w:val="00BC7055"/>
    <w:rsid w:val="00BC7234"/>
    <w:rsid w:val="00BD06C8"/>
    <w:rsid w:val="00BD08A0"/>
    <w:rsid w:val="00BD5733"/>
    <w:rsid w:val="00BD5896"/>
    <w:rsid w:val="00BD7652"/>
    <w:rsid w:val="00BE1225"/>
    <w:rsid w:val="00BE3875"/>
    <w:rsid w:val="00BF0A17"/>
    <w:rsid w:val="00BF3BBA"/>
    <w:rsid w:val="00BF5865"/>
    <w:rsid w:val="00C01BFC"/>
    <w:rsid w:val="00C04019"/>
    <w:rsid w:val="00C10530"/>
    <w:rsid w:val="00C119FA"/>
    <w:rsid w:val="00C13246"/>
    <w:rsid w:val="00C141DE"/>
    <w:rsid w:val="00C15989"/>
    <w:rsid w:val="00C15B25"/>
    <w:rsid w:val="00C21A39"/>
    <w:rsid w:val="00C24B6F"/>
    <w:rsid w:val="00C334C3"/>
    <w:rsid w:val="00C340C3"/>
    <w:rsid w:val="00C365F1"/>
    <w:rsid w:val="00C36C03"/>
    <w:rsid w:val="00C43EA0"/>
    <w:rsid w:val="00C452E4"/>
    <w:rsid w:val="00C50BFF"/>
    <w:rsid w:val="00C53446"/>
    <w:rsid w:val="00C53BE3"/>
    <w:rsid w:val="00C56341"/>
    <w:rsid w:val="00C62799"/>
    <w:rsid w:val="00C62DA4"/>
    <w:rsid w:val="00C664F1"/>
    <w:rsid w:val="00C703C5"/>
    <w:rsid w:val="00C71ABC"/>
    <w:rsid w:val="00C73224"/>
    <w:rsid w:val="00C73581"/>
    <w:rsid w:val="00C737C3"/>
    <w:rsid w:val="00C81634"/>
    <w:rsid w:val="00C825B2"/>
    <w:rsid w:val="00C85A0B"/>
    <w:rsid w:val="00C907CB"/>
    <w:rsid w:val="00C93E60"/>
    <w:rsid w:val="00CA0FC5"/>
    <w:rsid w:val="00CA1B1E"/>
    <w:rsid w:val="00CA3FD7"/>
    <w:rsid w:val="00CA6D03"/>
    <w:rsid w:val="00CC0EA9"/>
    <w:rsid w:val="00CC2176"/>
    <w:rsid w:val="00CC3507"/>
    <w:rsid w:val="00CC3C02"/>
    <w:rsid w:val="00CC416F"/>
    <w:rsid w:val="00CC7E0E"/>
    <w:rsid w:val="00CD159D"/>
    <w:rsid w:val="00CD4917"/>
    <w:rsid w:val="00CD5DFC"/>
    <w:rsid w:val="00CE0269"/>
    <w:rsid w:val="00CE2479"/>
    <w:rsid w:val="00CE2801"/>
    <w:rsid w:val="00CE33DD"/>
    <w:rsid w:val="00CE4FD5"/>
    <w:rsid w:val="00CE5E26"/>
    <w:rsid w:val="00CF6B3C"/>
    <w:rsid w:val="00D004F9"/>
    <w:rsid w:val="00D00845"/>
    <w:rsid w:val="00D115B9"/>
    <w:rsid w:val="00D132DB"/>
    <w:rsid w:val="00D1452B"/>
    <w:rsid w:val="00D1492F"/>
    <w:rsid w:val="00D2225A"/>
    <w:rsid w:val="00D2318D"/>
    <w:rsid w:val="00D24924"/>
    <w:rsid w:val="00D25D4F"/>
    <w:rsid w:val="00D30B07"/>
    <w:rsid w:val="00D33138"/>
    <w:rsid w:val="00D346E7"/>
    <w:rsid w:val="00D351F1"/>
    <w:rsid w:val="00D36759"/>
    <w:rsid w:val="00D36F75"/>
    <w:rsid w:val="00D37C52"/>
    <w:rsid w:val="00D41629"/>
    <w:rsid w:val="00D462A8"/>
    <w:rsid w:val="00D47A49"/>
    <w:rsid w:val="00D47EF0"/>
    <w:rsid w:val="00D50696"/>
    <w:rsid w:val="00D51C8B"/>
    <w:rsid w:val="00D62060"/>
    <w:rsid w:val="00D6208B"/>
    <w:rsid w:val="00D6365A"/>
    <w:rsid w:val="00D7203A"/>
    <w:rsid w:val="00D72F19"/>
    <w:rsid w:val="00D72FF6"/>
    <w:rsid w:val="00D75085"/>
    <w:rsid w:val="00D77E4C"/>
    <w:rsid w:val="00D8063A"/>
    <w:rsid w:val="00D821E7"/>
    <w:rsid w:val="00D94B83"/>
    <w:rsid w:val="00D9574B"/>
    <w:rsid w:val="00D95CB0"/>
    <w:rsid w:val="00D96D19"/>
    <w:rsid w:val="00DA275B"/>
    <w:rsid w:val="00DA3091"/>
    <w:rsid w:val="00DA46C8"/>
    <w:rsid w:val="00DA58AB"/>
    <w:rsid w:val="00DA732A"/>
    <w:rsid w:val="00DA7380"/>
    <w:rsid w:val="00DB1359"/>
    <w:rsid w:val="00DB4705"/>
    <w:rsid w:val="00DB5C13"/>
    <w:rsid w:val="00DC06EA"/>
    <w:rsid w:val="00DC303B"/>
    <w:rsid w:val="00DC3AED"/>
    <w:rsid w:val="00DC3E39"/>
    <w:rsid w:val="00DD2573"/>
    <w:rsid w:val="00DD27CF"/>
    <w:rsid w:val="00DD424C"/>
    <w:rsid w:val="00DD4384"/>
    <w:rsid w:val="00DD4F8F"/>
    <w:rsid w:val="00DD6A4A"/>
    <w:rsid w:val="00DD7BF0"/>
    <w:rsid w:val="00DE0A2C"/>
    <w:rsid w:val="00DE32E6"/>
    <w:rsid w:val="00DE3331"/>
    <w:rsid w:val="00DE5005"/>
    <w:rsid w:val="00DE5169"/>
    <w:rsid w:val="00DF3666"/>
    <w:rsid w:val="00DF5847"/>
    <w:rsid w:val="00E04A1A"/>
    <w:rsid w:val="00E04DB8"/>
    <w:rsid w:val="00E13931"/>
    <w:rsid w:val="00E13A68"/>
    <w:rsid w:val="00E14441"/>
    <w:rsid w:val="00E15D6E"/>
    <w:rsid w:val="00E202DE"/>
    <w:rsid w:val="00E209F4"/>
    <w:rsid w:val="00E22E95"/>
    <w:rsid w:val="00E24BD2"/>
    <w:rsid w:val="00E253D6"/>
    <w:rsid w:val="00E34CE1"/>
    <w:rsid w:val="00E405FB"/>
    <w:rsid w:val="00E44D86"/>
    <w:rsid w:val="00E45894"/>
    <w:rsid w:val="00E473E3"/>
    <w:rsid w:val="00E4773E"/>
    <w:rsid w:val="00E60920"/>
    <w:rsid w:val="00E61DB1"/>
    <w:rsid w:val="00E7078B"/>
    <w:rsid w:val="00E71473"/>
    <w:rsid w:val="00E728A0"/>
    <w:rsid w:val="00E729DD"/>
    <w:rsid w:val="00E74442"/>
    <w:rsid w:val="00E85C17"/>
    <w:rsid w:val="00E86811"/>
    <w:rsid w:val="00E91045"/>
    <w:rsid w:val="00E92A22"/>
    <w:rsid w:val="00E97093"/>
    <w:rsid w:val="00EA0658"/>
    <w:rsid w:val="00EA5143"/>
    <w:rsid w:val="00EA730F"/>
    <w:rsid w:val="00EB563B"/>
    <w:rsid w:val="00EC60A4"/>
    <w:rsid w:val="00EC6ED5"/>
    <w:rsid w:val="00ED71D6"/>
    <w:rsid w:val="00EE26D1"/>
    <w:rsid w:val="00EE308D"/>
    <w:rsid w:val="00EE317E"/>
    <w:rsid w:val="00EE726A"/>
    <w:rsid w:val="00EF6F0A"/>
    <w:rsid w:val="00F01C91"/>
    <w:rsid w:val="00F07EE7"/>
    <w:rsid w:val="00F110DF"/>
    <w:rsid w:val="00F14821"/>
    <w:rsid w:val="00F23BEC"/>
    <w:rsid w:val="00F23BFA"/>
    <w:rsid w:val="00F267E4"/>
    <w:rsid w:val="00F32FF8"/>
    <w:rsid w:val="00F37936"/>
    <w:rsid w:val="00F42745"/>
    <w:rsid w:val="00F42B38"/>
    <w:rsid w:val="00F42BBA"/>
    <w:rsid w:val="00F442D9"/>
    <w:rsid w:val="00F45276"/>
    <w:rsid w:val="00F52F0C"/>
    <w:rsid w:val="00F66193"/>
    <w:rsid w:val="00F71433"/>
    <w:rsid w:val="00F72123"/>
    <w:rsid w:val="00F724A1"/>
    <w:rsid w:val="00F724F4"/>
    <w:rsid w:val="00FA0542"/>
    <w:rsid w:val="00FA38B7"/>
    <w:rsid w:val="00FA4CC0"/>
    <w:rsid w:val="00FA4E2A"/>
    <w:rsid w:val="00FB421F"/>
    <w:rsid w:val="00FB594B"/>
    <w:rsid w:val="00FB5CA2"/>
    <w:rsid w:val="00FB6B4F"/>
    <w:rsid w:val="00FB73DF"/>
    <w:rsid w:val="00FC0EB6"/>
    <w:rsid w:val="00FC1B3B"/>
    <w:rsid w:val="00FC2766"/>
    <w:rsid w:val="00FC313D"/>
    <w:rsid w:val="00FC3991"/>
    <w:rsid w:val="00FD0015"/>
    <w:rsid w:val="00FD29B8"/>
    <w:rsid w:val="00FD56C5"/>
    <w:rsid w:val="00FE13C5"/>
    <w:rsid w:val="00FE351A"/>
    <w:rsid w:val="00FE36DB"/>
    <w:rsid w:val="00FE4929"/>
    <w:rsid w:val="00FE633B"/>
    <w:rsid w:val="00FE6F64"/>
    <w:rsid w:val="00FE7749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60FCA9"/>
  <w15:docId w15:val="{A83C1295-F2FB-402B-A647-B532482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6B90"/>
    <w:pPr>
      <w:keepNext/>
      <w:keepLines/>
      <w:spacing w:before="480" w:afterLines="100" w:after="240" w:line="240" w:lineRule="auto"/>
      <w:outlineLvl w:val="0"/>
    </w:pPr>
    <w:rPr>
      <w:rFonts w:ascii="Arial" w:eastAsiaTheme="majorEastAsia" w:hAnsi="Arial" w:cs="Arial"/>
      <w:b/>
      <w:bCs/>
      <w:color w:val="5D686E"/>
      <w:sz w:val="40"/>
      <w:szCs w:val="40"/>
      <w:lang w:val="en-US"/>
    </w:rPr>
  </w:style>
  <w:style w:type="paragraph" w:styleId="Heading3">
    <w:name w:val="heading 3"/>
    <w:basedOn w:val="Normal"/>
    <w:next w:val="Normal"/>
    <w:link w:val="Heading3Char"/>
    <w:qFormat/>
    <w:rsid w:val="002B115D"/>
    <w:pPr>
      <w:keepNext/>
      <w:keepLines/>
      <w:outlineLvl w:val="2"/>
    </w:pPr>
    <w:rPr>
      <w:rFonts w:asciiTheme="majorHAnsi" w:eastAsiaTheme="majorEastAsia" w:hAnsiTheme="majorHAnsi" w:cstheme="majorBidi"/>
      <w:b/>
      <w:color w:val="1F497D" w:themeColor="text2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B115D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5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13"/>
  </w:style>
  <w:style w:type="paragraph" w:styleId="BalloonText">
    <w:name w:val="Balloon Text"/>
    <w:basedOn w:val="Normal"/>
    <w:link w:val="BalloonTextChar"/>
    <w:uiPriority w:val="99"/>
    <w:semiHidden/>
    <w:unhideWhenUsed/>
    <w:rsid w:val="005B6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65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13"/>
  </w:style>
  <w:style w:type="character" w:customStyle="1" w:styleId="Heading1Char">
    <w:name w:val="Heading 1 Char"/>
    <w:basedOn w:val="DefaultParagraphFont"/>
    <w:link w:val="Heading1"/>
    <w:rsid w:val="003E6B90"/>
    <w:rPr>
      <w:rFonts w:ascii="Arial" w:eastAsiaTheme="majorEastAsia" w:hAnsi="Arial" w:cs="Arial"/>
      <w:b/>
      <w:bCs/>
      <w:color w:val="5D686E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rsid w:val="002B115D"/>
    <w:rPr>
      <w:rFonts w:asciiTheme="majorHAnsi" w:eastAsiaTheme="majorEastAsia" w:hAnsiTheme="majorHAnsi" w:cstheme="majorBidi"/>
      <w:b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B115D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qFormat/>
    <w:rsid w:val="003E6B90"/>
    <w:pPr>
      <w:spacing w:afterLines="200" w:after="480" w:line="240" w:lineRule="auto"/>
      <w:ind w:left="851" w:hanging="851"/>
      <w:contextualSpacing/>
    </w:pPr>
    <w:rPr>
      <w:rFonts w:ascii="Arial" w:eastAsiaTheme="majorEastAsia" w:hAnsi="Arial" w:cs="Arial"/>
      <w:b/>
      <w:color w:val="5D686E"/>
      <w:spacing w:val="-10"/>
      <w:kern w:val="28"/>
      <w:sz w:val="60"/>
      <w:szCs w:val="60"/>
      <w:lang w:val="en-US"/>
    </w:rPr>
  </w:style>
  <w:style w:type="character" w:customStyle="1" w:styleId="TitleChar">
    <w:name w:val="Title Char"/>
    <w:basedOn w:val="DefaultParagraphFont"/>
    <w:link w:val="Title"/>
    <w:rsid w:val="003E6B90"/>
    <w:rPr>
      <w:rFonts w:ascii="Arial" w:eastAsiaTheme="majorEastAsia" w:hAnsi="Arial" w:cs="Arial"/>
      <w:b/>
      <w:color w:val="5D686E"/>
      <w:spacing w:val="-10"/>
      <w:kern w:val="28"/>
      <w:sz w:val="60"/>
      <w:szCs w:val="60"/>
      <w:lang w:val="en-US"/>
    </w:rPr>
  </w:style>
  <w:style w:type="paragraph" w:styleId="Subtitle">
    <w:name w:val="Subtitle"/>
    <w:basedOn w:val="Normal"/>
    <w:next w:val="Normal"/>
    <w:link w:val="SubtitleChar"/>
    <w:qFormat/>
    <w:rsid w:val="003E6B90"/>
    <w:pPr>
      <w:numPr>
        <w:ilvl w:val="1"/>
      </w:numPr>
      <w:spacing w:afterLines="100" w:after="240" w:line="240" w:lineRule="auto"/>
    </w:pPr>
    <w:rPr>
      <w:rFonts w:ascii="Arial" w:eastAsiaTheme="minorEastAsia" w:hAnsi="Arial" w:cs="Arial"/>
      <w:color w:val="5D686E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rsid w:val="003E6B90"/>
    <w:rPr>
      <w:rFonts w:ascii="Arial" w:eastAsiaTheme="minorEastAsia" w:hAnsi="Arial" w:cs="Arial"/>
      <w:color w:val="5D686E"/>
      <w:spacing w:val="15"/>
      <w:sz w:val="28"/>
      <w:szCs w:val="28"/>
      <w:lang w:val="en-US"/>
    </w:rPr>
  </w:style>
  <w:style w:type="character" w:styleId="Hyperlink">
    <w:name w:val="Hyperlink"/>
    <w:basedOn w:val="DefaultParagraphFont"/>
    <w:rsid w:val="002B115D"/>
    <w:rPr>
      <w:color w:val="9BBB59" w:themeColor="accent3"/>
      <w:u w:val="none"/>
    </w:rPr>
  </w:style>
  <w:style w:type="paragraph" w:customStyle="1" w:styleId="Aufzhlung">
    <w:name w:val="Aufzählung"/>
    <w:basedOn w:val="ListParagraph"/>
    <w:qFormat/>
    <w:rsid w:val="002B115D"/>
    <w:pPr>
      <w:numPr>
        <w:numId w:val="1"/>
      </w:numPr>
      <w:tabs>
        <w:tab w:val="num" w:pos="360"/>
      </w:tabs>
      <w:spacing w:afterLines="100" w:after="100"/>
      <w:ind w:left="720" w:firstLine="0"/>
    </w:pPr>
    <w:rPr>
      <w:sz w:val="20"/>
    </w:rPr>
  </w:style>
  <w:style w:type="paragraph" w:styleId="ListParagraph">
    <w:name w:val="List Paragraph"/>
    <w:basedOn w:val="Normal"/>
    <w:uiPriority w:val="34"/>
    <w:qFormat/>
    <w:rsid w:val="002B11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E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B6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0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enig-bauer-durst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in.harding@shawcommunication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vmbau\Downloads\Brief%20de%20Holding%20W&#220;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C32DCD8187D4C8BD633A4C1A81355" ma:contentTypeVersion="15" ma:contentTypeDescription="Create a new document." ma:contentTypeScope="" ma:versionID="8ae3a6762ebd2686b5b7ead102a8e704">
  <xsd:schema xmlns:xsd="http://www.w3.org/2001/XMLSchema" xmlns:xs="http://www.w3.org/2001/XMLSchema" xmlns:p="http://schemas.microsoft.com/office/2006/metadata/properties" xmlns:ns1="http://schemas.microsoft.com/sharepoint/v3" xmlns:ns3="47586844-7104-41c6-bea3-09a7c4a2855b" xmlns:ns4="54d0a551-6256-4f36-b5ab-45a2278af109" targetNamespace="http://schemas.microsoft.com/office/2006/metadata/properties" ma:root="true" ma:fieldsID="1a36eba6802fb0a1cadc7340f8d66f58" ns1:_="" ns3:_="" ns4:_="">
    <xsd:import namespace="http://schemas.microsoft.com/sharepoint/v3"/>
    <xsd:import namespace="47586844-7104-41c6-bea3-09a7c4a2855b"/>
    <xsd:import namespace="54d0a551-6256-4f36-b5ab-45a2278af1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6844-7104-41c6-bea3-09a7c4a285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0a551-6256-4f36-b5ab-45a2278af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FF6E9-53C4-4800-A221-27971102B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EA40C-A01F-41AA-9F14-D9893699B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30CF6-704B-46C2-9498-F0E9085AE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586844-7104-41c6-bea3-09a7c4a2855b"/>
    <ds:schemaRef ds:uri="54d0a551-6256-4f36-b5ab-45a2278af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01A77-2737-4304-9FFF-E93A2DF387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de Holding WÜ</Template>
  <TotalTime>9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KBA Brief</vt:lpstr>
      <vt:lpstr>KBA Brief</vt:lpstr>
    </vt:vector>
  </TitlesOfParts>
  <Company>Koenig &amp; Bauer AG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KBA Brief</dc:title>
  <dc:creator>Bausenwein, Linda (ZM)</dc:creator>
  <cp:lastModifiedBy>Colin Harding</cp:lastModifiedBy>
  <cp:revision>13</cp:revision>
  <cp:lastPrinted>2020-12-08T13:06:00Z</cp:lastPrinted>
  <dcterms:created xsi:type="dcterms:W3CDTF">2020-12-09T11:23:00Z</dcterms:created>
  <dcterms:modified xsi:type="dcterms:W3CDTF">2020-12-15T11:35:00Z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0x0101003E7C32DCD8187D4C8BD633A4C1A81355</vt:lpwstr>
  </property>
</Properties>
</file>