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F34E4E" w:rsidRDefault="00584EAD" w:rsidP="003C7A58">
      <w:pPr>
        <w:pStyle w:val="Titel"/>
        <w:spacing w:before="0" w:afterLines="200" w:after="480"/>
        <w:rPr>
          <w:lang w:val="en-GB"/>
        </w:rPr>
      </w:pPr>
      <w:r w:rsidRPr="00F34E4E">
        <w:rPr>
          <w:lang w:val="en-GB"/>
        </w:rPr>
        <w:t>Press</w:t>
      </w:r>
      <w:r w:rsidR="00C8415A" w:rsidRPr="00F34E4E">
        <w:rPr>
          <w:lang w:val="en-GB"/>
        </w:rPr>
        <w:t xml:space="preserve"> Release</w:t>
      </w:r>
    </w:p>
    <w:p w:rsidR="0077000F" w:rsidRPr="0077000F" w:rsidRDefault="00896826" w:rsidP="0077000F">
      <w:pPr>
        <w:pStyle w:val="berschrift1"/>
        <w:spacing w:after="240"/>
        <w:rPr>
          <w:lang w:val="en-GB"/>
        </w:rPr>
      </w:pPr>
      <w:r>
        <w:rPr>
          <w:lang w:val="en-GB"/>
        </w:rPr>
        <w:t>Koenig &amp; Bauer</w:t>
      </w:r>
      <w:r w:rsidR="00654CB8">
        <w:rPr>
          <w:lang w:val="en-GB"/>
        </w:rPr>
        <w:t xml:space="preserve"> (US/CA) Announces </w:t>
      </w:r>
      <w:r w:rsidR="00EF7522">
        <w:rPr>
          <w:lang w:val="en-GB"/>
        </w:rPr>
        <w:t>Kil</w:t>
      </w:r>
      <w:r w:rsidR="005238E3">
        <w:rPr>
          <w:lang w:val="en-GB"/>
        </w:rPr>
        <w:t>ian Renschler</w:t>
      </w:r>
      <w:r w:rsidR="00654CB8">
        <w:rPr>
          <w:lang w:val="en-GB"/>
        </w:rPr>
        <w:t xml:space="preserve"> As New CEO and President </w:t>
      </w:r>
    </w:p>
    <w:p w:rsidR="00896826" w:rsidRPr="00896826" w:rsidRDefault="00654CB8" w:rsidP="00896826">
      <w:pPr>
        <w:pStyle w:val="Untertitel"/>
        <w:spacing w:after="240"/>
        <w:rPr>
          <w:lang w:val="en-GB"/>
        </w:rPr>
      </w:pPr>
      <w:r>
        <w:rPr>
          <w:lang w:val="en-GB"/>
        </w:rPr>
        <w:t>Year-long transition provides smooth continuity and maintains growth</w:t>
      </w:r>
    </w:p>
    <w:p w:rsidR="001B67AE" w:rsidRPr="00F34E4E" w:rsidRDefault="001B67AE" w:rsidP="001B67AE">
      <w:pPr>
        <w:pStyle w:val="Aufzhlung"/>
        <w:numPr>
          <w:ilvl w:val="0"/>
          <w:numId w:val="0"/>
        </w:numPr>
        <w:spacing w:after="240"/>
        <w:ind w:left="340" w:hanging="340"/>
        <w:rPr>
          <w:lang w:val="en-GB"/>
        </w:rPr>
      </w:pPr>
    </w:p>
    <w:p w:rsidR="0077000F" w:rsidRPr="004F3309" w:rsidRDefault="00FE52D5" w:rsidP="0077000F">
      <w:pPr>
        <w:pStyle w:val="Aufzhlung"/>
        <w:spacing w:after="240"/>
      </w:pPr>
      <w:r>
        <w:rPr>
          <w:lang w:val="en-GB"/>
        </w:rPr>
        <w:t xml:space="preserve">Mark Hischar </w:t>
      </w:r>
      <w:r w:rsidR="00C71632">
        <w:rPr>
          <w:lang w:val="en-GB"/>
        </w:rPr>
        <w:t>retires</w:t>
      </w:r>
      <w:r w:rsidR="00EF7522">
        <w:rPr>
          <w:lang w:val="en-GB"/>
        </w:rPr>
        <w:t xml:space="preserve"> after 11 years at the helm</w:t>
      </w:r>
    </w:p>
    <w:p w:rsidR="00867E31" w:rsidRPr="00811114" w:rsidRDefault="00811114" w:rsidP="00867E31">
      <w:pPr>
        <w:pStyle w:val="Aufzhlung"/>
        <w:spacing w:after="240"/>
      </w:pPr>
      <w:r w:rsidRPr="00811114">
        <w:t>Koenig &amp; Bauer’s holistic philosophy and management style continues</w:t>
      </w:r>
    </w:p>
    <w:p w:rsidR="0077000F" w:rsidRPr="00C04532" w:rsidRDefault="00DD2421" w:rsidP="00867E31">
      <w:pPr>
        <w:pStyle w:val="Aufzhlung"/>
        <w:spacing w:after="240"/>
        <w:rPr>
          <w:rFonts w:ascii="Times" w:hAnsi="Times"/>
          <w:szCs w:val="20"/>
        </w:rPr>
      </w:pPr>
      <w:r w:rsidRPr="00C04532">
        <w:t>Renschler has more than 30 years of experience</w:t>
      </w:r>
      <w:r w:rsidR="00E728AF" w:rsidRPr="00C04532">
        <w:t xml:space="preserve"> in all f</w:t>
      </w:r>
      <w:r w:rsidR="001A4857" w:rsidRPr="00C04532">
        <w:t>acets of sales, management, and service</w:t>
      </w:r>
      <w:r w:rsidR="00C71632">
        <w:t xml:space="preserve"> in the graphic arts industry</w:t>
      </w:r>
    </w:p>
    <w:p w:rsidR="00693D71" w:rsidRPr="006A42DC" w:rsidRDefault="00693D71" w:rsidP="0077000F">
      <w:pPr>
        <w:pStyle w:val="Aufzhlung"/>
        <w:numPr>
          <w:ilvl w:val="0"/>
          <w:numId w:val="0"/>
        </w:numPr>
        <w:spacing w:after="240"/>
        <w:ind w:left="340"/>
      </w:pPr>
    </w:p>
    <w:p w:rsidR="00E728AF" w:rsidRDefault="006A42DC" w:rsidP="0077000F">
      <w:pPr>
        <w:spacing w:after="240"/>
        <w:rPr>
          <w:lang w:val="en-GB"/>
        </w:rPr>
      </w:pPr>
      <w:r>
        <w:rPr>
          <w:lang w:val="en-GB"/>
        </w:rPr>
        <w:t>Dallas</w:t>
      </w:r>
      <w:r w:rsidR="00541E75" w:rsidRPr="00F34E4E">
        <w:rPr>
          <w:lang w:val="en-GB"/>
        </w:rPr>
        <w:t xml:space="preserve">, </w:t>
      </w:r>
      <w:r w:rsidR="00204EF5">
        <w:rPr>
          <w:lang w:val="en-GB"/>
        </w:rPr>
        <w:t>10</w:t>
      </w:r>
      <w:r w:rsidR="00654CB8">
        <w:rPr>
          <w:lang w:val="en-GB"/>
        </w:rPr>
        <w:t>.1</w:t>
      </w:r>
      <w:r w:rsidR="00970D1C">
        <w:rPr>
          <w:lang w:val="en-GB"/>
        </w:rPr>
        <w:t>1</w:t>
      </w:r>
      <w:r w:rsidR="002C3559">
        <w:rPr>
          <w:lang w:val="en-GB"/>
        </w:rPr>
        <w:t>.2020</w:t>
      </w:r>
      <w:r w:rsidR="009125BE">
        <w:rPr>
          <w:lang w:val="en-GB"/>
        </w:rPr>
        <w:br/>
      </w:r>
      <w:bookmarkStart w:id="0" w:name="_GoBack"/>
      <w:bookmarkEnd w:id="0"/>
      <w:r w:rsidR="00FE52D5">
        <w:rPr>
          <w:lang w:val="en-GB"/>
        </w:rPr>
        <w:t>In a year-long transition designed to provide smooth continuity</w:t>
      </w:r>
      <w:r w:rsidR="00D775BC">
        <w:rPr>
          <w:lang w:val="en-GB"/>
        </w:rPr>
        <w:t xml:space="preserve"> and </w:t>
      </w:r>
      <w:r w:rsidR="001A4857">
        <w:rPr>
          <w:lang w:val="en-GB"/>
        </w:rPr>
        <w:t xml:space="preserve">maintain its </w:t>
      </w:r>
      <w:r w:rsidR="00D775BC">
        <w:rPr>
          <w:lang w:val="en-GB"/>
        </w:rPr>
        <w:t xml:space="preserve">strong </w:t>
      </w:r>
      <w:r w:rsidR="00C04532">
        <w:rPr>
          <w:lang w:val="en-GB"/>
        </w:rPr>
        <w:t xml:space="preserve">growth and </w:t>
      </w:r>
      <w:r w:rsidR="00D775BC">
        <w:rPr>
          <w:lang w:val="en-GB"/>
        </w:rPr>
        <w:t>partnerships with its customers</w:t>
      </w:r>
      <w:r w:rsidR="00FE52D5">
        <w:rPr>
          <w:lang w:val="en-GB"/>
        </w:rPr>
        <w:t xml:space="preserve">, Koenig &amp; Bauer (US/CA) announces that Kilian Renschler, its current </w:t>
      </w:r>
      <w:r w:rsidR="0016081F">
        <w:rPr>
          <w:lang w:val="en-GB"/>
        </w:rPr>
        <w:t xml:space="preserve">executive </w:t>
      </w:r>
      <w:r w:rsidR="0057719E">
        <w:rPr>
          <w:lang w:val="en-GB"/>
        </w:rPr>
        <w:t>vice president of sales, has been named</w:t>
      </w:r>
      <w:r w:rsidR="00FE52D5">
        <w:rPr>
          <w:lang w:val="en-GB"/>
        </w:rPr>
        <w:t xml:space="preserve"> the new CEO and president. After 11</w:t>
      </w:r>
      <w:r w:rsidR="00654CB8">
        <w:rPr>
          <w:lang w:val="en-GB"/>
        </w:rPr>
        <w:t xml:space="preserve"> years at the helm of Koenig &amp; Bauer (US/CA), Mark Hischar </w:t>
      </w:r>
      <w:r w:rsidR="00C71632">
        <w:rPr>
          <w:lang w:val="en-GB"/>
        </w:rPr>
        <w:t>will be officially retiring as of December 31, 2020</w:t>
      </w:r>
      <w:r w:rsidR="00654CB8">
        <w:rPr>
          <w:lang w:val="en-GB"/>
        </w:rPr>
        <w:t>.</w:t>
      </w:r>
      <w:r w:rsidR="00FE52D5">
        <w:rPr>
          <w:lang w:val="en-GB"/>
        </w:rPr>
        <w:t xml:space="preserve"> </w:t>
      </w:r>
      <w:r w:rsidR="00D9749A">
        <w:rPr>
          <w:lang w:val="en-GB"/>
        </w:rPr>
        <w:t xml:space="preserve"> </w:t>
      </w:r>
    </w:p>
    <w:p w:rsidR="00EF6F7E" w:rsidRPr="00EF6F7E" w:rsidRDefault="00D775BC" w:rsidP="00EF6F7E">
      <w:pPr>
        <w:spacing w:after="240"/>
        <w:rPr>
          <w:lang w:val="en-GB"/>
        </w:rPr>
      </w:pPr>
      <w:r w:rsidRPr="00EF6F7E">
        <w:rPr>
          <w:lang w:val="en-GB"/>
        </w:rPr>
        <w:t>"Kilian</w:t>
      </w:r>
      <w:r w:rsidR="00E728AF" w:rsidRPr="00EF6F7E">
        <w:rPr>
          <w:lang w:val="en-GB"/>
        </w:rPr>
        <w:t xml:space="preserve"> takes th</w:t>
      </w:r>
      <w:r w:rsidR="00EF6F7E">
        <w:rPr>
          <w:lang w:val="en-GB"/>
        </w:rPr>
        <w:t xml:space="preserve">e reins </w:t>
      </w:r>
      <w:r w:rsidR="00E728AF" w:rsidRPr="00EF6F7E">
        <w:rPr>
          <w:lang w:val="en-GB"/>
        </w:rPr>
        <w:t>at a time of strong, sustained performance, and</w:t>
      </w:r>
      <w:r w:rsidRPr="00EF6F7E">
        <w:rPr>
          <w:lang w:val="en-GB"/>
        </w:rPr>
        <w:t xml:space="preserve"> </w:t>
      </w:r>
      <w:r w:rsidR="009E2FF4">
        <w:rPr>
          <w:lang w:val="en-GB"/>
        </w:rPr>
        <w:t>we believe he has demonstrated the ability</w:t>
      </w:r>
      <w:r w:rsidRPr="00EF6F7E">
        <w:rPr>
          <w:lang w:val="en-GB"/>
        </w:rPr>
        <w:t xml:space="preserve"> to continue Mark’s innovative </w:t>
      </w:r>
      <w:r w:rsidR="009E2FF4">
        <w:rPr>
          <w:lang w:val="en-GB"/>
        </w:rPr>
        <w:t>vision and im</w:t>
      </w:r>
      <w:r w:rsidR="00811114">
        <w:rPr>
          <w:lang w:val="en-GB"/>
        </w:rPr>
        <w:t>pressive holistic management style</w:t>
      </w:r>
      <w:r w:rsidR="00C71632">
        <w:rPr>
          <w:lang w:val="en-GB"/>
        </w:rPr>
        <w:t xml:space="preserve">,” says Claus </w:t>
      </w:r>
      <w:r w:rsidR="00C71632" w:rsidRPr="00811114">
        <w:rPr>
          <w:lang w:val="en-GB"/>
        </w:rPr>
        <w:t>Bolza-Schünemann</w:t>
      </w:r>
      <w:r w:rsidR="00C71632">
        <w:rPr>
          <w:lang w:val="en-GB"/>
        </w:rPr>
        <w:t>, CEO</w:t>
      </w:r>
      <w:r w:rsidR="00C71632" w:rsidRPr="00C71632">
        <w:rPr>
          <w:lang w:val="en-GB"/>
        </w:rPr>
        <w:t xml:space="preserve"> </w:t>
      </w:r>
      <w:r w:rsidR="00C71632">
        <w:rPr>
          <w:lang w:val="en-GB"/>
        </w:rPr>
        <w:t>of the Koenig &amp; Bauer Group</w:t>
      </w:r>
      <w:r w:rsidRPr="00EF6F7E">
        <w:rPr>
          <w:lang w:val="en-GB"/>
        </w:rPr>
        <w:t xml:space="preserve">. </w:t>
      </w:r>
      <w:r w:rsidR="00EF6F7E" w:rsidRPr="00EF6F7E">
        <w:rPr>
          <w:lang w:val="en-GB"/>
        </w:rPr>
        <w:t>“As a seasoned executive, h</w:t>
      </w:r>
      <w:r w:rsidR="009B214D">
        <w:rPr>
          <w:lang w:val="en-GB"/>
        </w:rPr>
        <w:t>e has the perfect</w:t>
      </w:r>
      <w:r w:rsidR="00E728AF" w:rsidRPr="00EF6F7E">
        <w:rPr>
          <w:lang w:val="en-GB"/>
        </w:rPr>
        <w:t xml:space="preserve"> mix of skills and experience to </w:t>
      </w:r>
      <w:r w:rsidR="00193287">
        <w:rPr>
          <w:lang w:val="en-GB"/>
        </w:rPr>
        <w:t xml:space="preserve">drive </w:t>
      </w:r>
      <w:r w:rsidR="009E2FF4" w:rsidRPr="00EF6F7E">
        <w:rPr>
          <w:lang w:val="en-GB"/>
        </w:rPr>
        <w:t xml:space="preserve">the company's continued success </w:t>
      </w:r>
      <w:r w:rsidR="009E2FF4">
        <w:rPr>
          <w:lang w:val="en-GB"/>
        </w:rPr>
        <w:t xml:space="preserve">and </w:t>
      </w:r>
      <w:r w:rsidR="00E728AF" w:rsidRPr="00EF6F7E">
        <w:rPr>
          <w:lang w:val="en-GB"/>
        </w:rPr>
        <w:t>lead us forward delivering strong financial and operational results</w:t>
      </w:r>
      <w:r w:rsidR="0016081F">
        <w:rPr>
          <w:lang w:val="en-GB"/>
        </w:rPr>
        <w:t xml:space="preserve">, </w:t>
      </w:r>
      <w:r w:rsidR="00E728AF" w:rsidRPr="00EF6F7E">
        <w:rPr>
          <w:lang w:val="en-GB"/>
        </w:rPr>
        <w:t>business development</w:t>
      </w:r>
      <w:r w:rsidR="0016081F">
        <w:rPr>
          <w:lang w:val="en-GB"/>
        </w:rPr>
        <w:t xml:space="preserve">, and </w:t>
      </w:r>
      <w:r w:rsidR="009B214D">
        <w:rPr>
          <w:lang w:val="en-GB"/>
        </w:rPr>
        <w:t>most important of all, providing the industry’s best customer experience</w:t>
      </w:r>
      <w:r w:rsidR="0016081F">
        <w:rPr>
          <w:lang w:val="en-GB"/>
        </w:rPr>
        <w:t>.”</w:t>
      </w:r>
    </w:p>
    <w:p w:rsidR="00193287" w:rsidRDefault="00193287" w:rsidP="00EF6F7E">
      <w:pPr>
        <w:spacing w:after="240"/>
        <w:rPr>
          <w:lang w:val="en-GB"/>
        </w:rPr>
      </w:pPr>
      <w:r>
        <w:rPr>
          <w:lang w:val="en-GB"/>
        </w:rPr>
        <w:t>Renschler</w:t>
      </w:r>
      <w:r w:rsidR="009B214D">
        <w:rPr>
          <w:lang w:val="en-GB"/>
        </w:rPr>
        <w:t xml:space="preserve">, who has recently moved to </w:t>
      </w:r>
      <w:r w:rsidR="00DC1863">
        <w:rPr>
          <w:lang w:val="en-GB"/>
        </w:rPr>
        <w:t xml:space="preserve">the </w:t>
      </w:r>
      <w:r w:rsidR="009B214D">
        <w:rPr>
          <w:lang w:val="en-GB"/>
        </w:rPr>
        <w:t>Dallas</w:t>
      </w:r>
      <w:r w:rsidR="00DC1863">
        <w:rPr>
          <w:lang w:val="en-GB"/>
        </w:rPr>
        <w:t xml:space="preserve"> area with his</w:t>
      </w:r>
      <w:r w:rsidR="001D02C6">
        <w:rPr>
          <w:lang w:val="en-GB"/>
        </w:rPr>
        <w:t xml:space="preserve"> family</w:t>
      </w:r>
      <w:r w:rsidR="009B214D">
        <w:rPr>
          <w:lang w:val="en-GB"/>
        </w:rPr>
        <w:t>,</w:t>
      </w:r>
      <w:r>
        <w:rPr>
          <w:lang w:val="en-GB"/>
        </w:rPr>
        <w:t xml:space="preserve"> will continue Hischar’s strong leadership among its North American divisions, which include</w:t>
      </w:r>
      <w:r w:rsidR="009B214D">
        <w:rPr>
          <w:lang w:val="en-GB"/>
        </w:rPr>
        <w:t>s</w:t>
      </w:r>
      <w:r>
        <w:rPr>
          <w:lang w:val="en-GB"/>
        </w:rPr>
        <w:t xml:space="preserve"> sheetfed, web, </w:t>
      </w:r>
      <w:r w:rsidR="009B214D">
        <w:rPr>
          <w:lang w:val="en-GB"/>
        </w:rPr>
        <w:t xml:space="preserve">digital, flexography, </w:t>
      </w:r>
      <w:r>
        <w:rPr>
          <w:lang w:val="en-GB"/>
        </w:rPr>
        <w:t>post-press</w:t>
      </w:r>
      <w:r w:rsidR="009B214D">
        <w:rPr>
          <w:lang w:val="en-GB"/>
        </w:rPr>
        <w:t>, and</w:t>
      </w:r>
      <w:r>
        <w:rPr>
          <w:lang w:val="en-GB"/>
        </w:rPr>
        <w:t xml:space="preserve"> </w:t>
      </w:r>
      <w:r w:rsidR="009B214D">
        <w:rPr>
          <w:lang w:val="en-GB"/>
        </w:rPr>
        <w:t>specialty printing</w:t>
      </w:r>
      <w:r>
        <w:rPr>
          <w:lang w:val="en-GB"/>
        </w:rPr>
        <w:t>. By handing the baton from one executive to the other, the fi</w:t>
      </w:r>
      <w:r w:rsidR="00425AF7">
        <w:rPr>
          <w:lang w:val="en-GB"/>
        </w:rPr>
        <w:t>rm is displaying its strong 203-</w:t>
      </w:r>
      <w:r>
        <w:rPr>
          <w:lang w:val="en-GB"/>
        </w:rPr>
        <w:t xml:space="preserve">year history of stability and dedication to its customers. Renschler is a firm believer in Hischar’s team approach in which the sales and service departments are integrated together offering a complete solution from the very first </w:t>
      </w:r>
      <w:r w:rsidR="00425AF7">
        <w:rPr>
          <w:lang w:val="en-GB"/>
        </w:rPr>
        <w:t>pre-</w:t>
      </w:r>
      <w:r>
        <w:rPr>
          <w:lang w:val="en-GB"/>
        </w:rPr>
        <w:t xml:space="preserve">installation meeting through </w:t>
      </w:r>
      <w:r w:rsidR="009B214D">
        <w:rPr>
          <w:lang w:val="en-GB"/>
        </w:rPr>
        <w:t xml:space="preserve">the entire life-cycle of the investment. </w:t>
      </w:r>
    </w:p>
    <w:p w:rsidR="00D9749A" w:rsidRDefault="00D9749A" w:rsidP="0077000F">
      <w:pPr>
        <w:spacing w:after="240"/>
        <w:rPr>
          <w:lang w:val="en-GB"/>
        </w:rPr>
      </w:pPr>
      <w:r>
        <w:rPr>
          <w:lang w:val="en-GB"/>
        </w:rPr>
        <w:t>“</w:t>
      </w:r>
      <w:r w:rsidR="006E7BD6">
        <w:rPr>
          <w:lang w:val="en-GB"/>
        </w:rPr>
        <w:t>In</w:t>
      </w:r>
      <w:r>
        <w:rPr>
          <w:lang w:val="en-GB"/>
        </w:rPr>
        <w:t xml:space="preserve"> consultation with the board of directors and C</w:t>
      </w:r>
      <w:r w:rsidR="00811114">
        <w:rPr>
          <w:lang w:val="en-GB"/>
        </w:rPr>
        <w:t xml:space="preserve">laus </w:t>
      </w:r>
      <w:r w:rsidR="00811114" w:rsidRPr="00811114">
        <w:rPr>
          <w:lang w:val="en-GB"/>
        </w:rPr>
        <w:t>Bolza-Schünemann</w:t>
      </w:r>
      <w:r w:rsidR="00811114">
        <w:rPr>
          <w:lang w:val="en-GB"/>
        </w:rPr>
        <w:t>,</w:t>
      </w:r>
      <w:r w:rsidR="006E7BD6">
        <w:rPr>
          <w:lang w:val="en-GB"/>
        </w:rPr>
        <w:t xml:space="preserve"> I made the decision to retire a little over a year ago in order to assure a continuity in our company leadership,</w:t>
      </w:r>
      <w:r w:rsidR="00811114">
        <w:rPr>
          <w:lang w:val="en-GB"/>
        </w:rPr>
        <w:t xml:space="preserve">” says Hischar. </w:t>
      </w:r>
      <w:r>
        <w:rPr>
          <w:lang w:val="en-GB"/>
        </w:rPr>
        <w:t>“By taking the ti</w:t>
      </w:r>
      <w:r w:rsidR="00DD2421">
        <w:rPr>
          <w:lang w:val="en-GB"/>
        </w:rPr>
        <w:t>me for a smooth transition, Kil</w:t>
      </w:r>
      <w:r>
        <w:rPr>
          <w:lang w:val="en-GB"/>
        </w:rPr>
        <w:t xml:space="preserve">ian has been </w:t>
      </w:r>
      <w:r w:rsidR="00DC1863">
        <w:rPr>
          <w:lang w:val="en-GB"/>
        </w:rPr>
        <w:t>able to integrate into our company on all levels and to learn about our customers’ needs first-hand.</w:t>
      </w:r>
      <w:r w:rsidR="00425AF7" w:rsidRPr="00425AF7">
        <w:rPr>
          <w:lang w:val="en-GB"/>
        </w:rPr>
        <w:t xml:space="preserve"> He has worked closely with our sales and service teams across the company. I am quite confident that </w:t>
      </w:r>
      <w:r w:rsidR="00DC1863">
        <w:rPr>
          <w:lang w:val="en-GB"/>
        </w:rPr>
        <w:t>our customers will see a seamless transition as Kilian</w:t>
      </w:r>
      <w:r w:rsidR="00425AF7" w:rsidRPr="00425AF7">
        <w:rPr>
          <w:lang w:val="en-GB"/>
        </w:rPr>
        <w:t xml:space="preserve"> continue</w:t>
      </w:r>
      <w:r w:rsidR="00DC1863">
        <w:rPr>
          <w:lang w:val="en-GB"/>
        </w:rPr>
        <w:t>s</w:t>
      </w:r>
      <w:r w:rsidR="00425AF7" w:rsidRPr="00425AF7">
        <w:rPr>
          <w:lang w:val="en-GB"/>
        </w:rPr>
        <w:t xml:space="preserve"> to execute our strategy and deliver </w:t>
      </w:r>
      <w:r w:rsidR="00BF2B55">
        <w:rPr>
          <w:lang w:val="en-GB"/>
        </w:rPr>
        <w:t xml:space="preserve">superior </w:t>
      </w:r>
      <w:r w:rsidR="00425AF7" w:rsidRPr="00425AF7">
        <w:rPr>
          <w:lang w:val="en-GB"/>
        </w:rPr>
        <w:t xml:space="preserve">results that </w:t>
      </w:r>
      <w:r w:rsidR="006E7BD6">
        <w:rPr>
          <w:lang w:val="en-GB"/>
        </w:rPr>
        <w:t>they have come to</w:t>
      </w:r>
      <w:r w:rsidR="00425AF7" w:rsidRPr="00425AF7">
        <w:rPr>
          <w:lang w:val="en-GB"/>
        </w:rPr>
        <w:t xml:space="preserve"> expect.”</w:t>
      </w:r>
    </w:p>
    <w:p w:rsidR="00425AF7" w:rsidRDefault="00425AF7" w:rsidP="00425AF7">
      <w:pPr>
        <w:spacing w:after="240"/>
        <w:rPr>
          <w:lang w:val="en-GB"/>
        </w:rPr>
      </w:pPr>
      <w:r>
        <w:rPr>
          <w:lang w:val="en-GB"/>
        </w:rPr>
        <w:t xml:space="preserve">With more than 30 years of experience in the graphic arts industry, Renschler is an industry veteran who has </w:t>
      </w:r>
      <w:r w:rsidRPr="00F931A5">
        <w:rPr>
          <w:lang w:val="en-GB"/>
        </w:rPr>
        <w:t>demonstrated that he is a</w:t>
      </w:r>
      <w:r w:rsidR="00F931A5" w:rsidRPr="00F931A5">
        <w:rPr>
          <w:lang w:val="en-GB"/>
        </w:rPr>
        <w:t xml:space="preserve"> strong and dynamic leader with a dedicated customer focus</w:t>
      </w:r>
      <w:r w:rsidRPr="00F931A5">
        <w:rPr>
          <w:lang w:val="en-GB"/>
        </w:rPr>
        <w:t xml:space="preserve"> and </w:t>
      </w:r>
      <w:r w:rsidRPr="00F931A5">
        <w:rPr>
          <w:lang w:val="en-GB"/>
        </w:rPr>
        <w:lastRenderedPageBreak/>
        <w:t xml:space="preserve">knows all </w:t>
      </w:r>
      <w:r w:rsidR="00F931A5" w:rsidRPr="00F931A5">
        <w:rPr>
          <w:lang w:val="en-GB"/>
        </w:rPr>
        <w:t>aspects of the printing industry.</w:t>
      </w:r>
      <w:r w:rsidR="00F931A5">
        <w:rPr>
          <w:lang w:val="en-GB"/>
        </w:rPr>
        <w:t xml:space="preserve"> </w:t>
      </w:r>
      <w:r>
        <w:rPr>
          <w:lang w:val="en-GB"/>
        </w:rPr>
        <w:t xml:space="preserve">He joined Koenig &amp; Bauer in the fall of 2019 and spent considerable time at </w:t>
      </w:r>
      <w:r w:rsidR="009B214D">
        <w:rPr>
          <w:lang w:val="en-GB"/>
        </w:rPr>
        <w:t xml:space="preserve">all manufacturing facilities to </w:t>
      </w:r>
      <w:r w:rsidR="007F51C1">
        <w:rPr>
          <w:lang w:val="en-GB"/>
        </w:rPr>
        <w:t>fully grasp the breadth of technologies Koenig &amp; Bauer offers the printing industry</w:t>
      </w:r>
      <w:r w:rsidR="009B214D">
        <w:rPr>
          <w:lang w:val="en-GB"/>
        </w:rPr>
        <w:t xml:space="preserve">. </w:t>
      </w:r>
      <w:r>
        <w:rPr>
          <w:lang w:val="en-GB"/>
        </w:rPr>
        <w:t>He has vast experienc</w:t>
      </w:r>
      <w:r w:rsidR="00F931A5">
        <w:rPr>
          <w:lang w:val="en-GB"/>
        </w:rPr>
        <w:t>e</w:t>
      </w:r>
      <w:r w:rsidR="0018765E">
        <w:rPr>
          <w:lang w:val="en-GB"/>
        </w:rPr>
        <w:t xml:space="preserve"> in the US market</w:t>
      </w:r>
      <w:r>
        <w:rPr>
          <w:lang w:val="en-GB"/>
        </w:rPr>
        <w:t xml:space="preserve"> </w:t>
      </w:r>
      <w:r w:rsidR="0018765E">
        <w:rPr>
          <w:lang w:val="en-GB"/>
        </w:rPr>
        <w:t xml:space="preserve">having worked for an American print company for </w:t>
      </w:r>
      <w:r w:rsidR="00145E37">
        <w:rPr>
          <w:lang w:val="en-GB"/>
        </w:rPr>
        <w:t>five</w:t>
      </w:r>
      <w:r w:rsidR="0018765E">
        <w:rPr>
          <w:lang w:val="en-GB"/>
        </w:rPr>
        <w:t xml:space="preserve"> years and as a supplier to the industry </w:t>
      </w:r>
      <w:r w:rsidR="00145E37">
        <w:rPr>
          <w:lang w:val="en-GB"/>
        </w:rPr>
        <w:t xml:space="preserve">while also </w:t>
      </w:r>
      <w:r>
        <w:rPr>
          <w:lang w:val="en-GB"/>
        </w:rPr>
        <w:t xml:space="preserve">having spent </w:t>
      </w:r>
      <w:r w:rsidR="00835E78">
        <w:rPr>
          <w:lang w:val="en-GB"/>
        </w:rPr>
        <w:t xml:space="preserve">20 years with another major press manufacturer as its vice president of global key accounts responsible for </w:t>
      </w:r>
      <w:r w:rsidR="004C49B5">
        <w:rPr>
          <w:lang w:val="en-GB"/>
        </w:rPr>
        <w:t xml:space="preserve">developing new customer segments and sales with an </w:t>
      </w:r>
      <w:r w:rsidR="00C75DBC">
        <w:rPr>
          <w:lang w:val="en-GB"/>
        </w:rPr>
        <w:t xml:space="preserve">emphasis </w:t>
      </w:r>
      <w:r w:rsidR="004C49B5">
        <w:rPr>
          <w:lang w:val="en-GB"/>
        </w:rPr>
        <w:t xml:space="preserve">on the commercial and packaging markets. He has hands-on experience </w:t>
      </w:r>
      <w:r w:rsidR="00C75DBC">
        <w:rPr>
          <w:lang w:val="en-GB"/>
        </w:rPr>
        <w:t xml:space="preserve">with </w:t>
      </w:r>
      <w:r w:rsidR="004C49B5">
        <w:rPr>
          <w:lang w:val="en-GB"/>
        </w:rPr>
        <w:t>a variety of German and American firms and has a university degree in industrial engineering for print media from Stuttgart.</w:t>
      </w:r>
      <w:r w:rsidR="00290C29">
        <w:rPr>
          <w:lang w:val="en-GB"/>
        </w:rPr>
        <w:t xml:space="preserve"> </w:t>
      </w:r>
    </w:p>
    <w:p w:rsidR="00D9749A" w:rsidRDefault="00D9749A" w:rsidP="0077000F">
      <w:pPr>
        <w:spacing w:after="240"/>
        <w:rPr>
          <w:lang w:val="en-GB"/>
        </w:rPr>
      </w:pPr>
      <w:r w:rsidRPr="0018765E">
        <w:rPr>
          <w:lang w:val="de-DE"/>
        </w:rPr>
        <w:t xml:space="preserve">Hischar </w:t>
      </w:r>
      <w:proofErr w:type="spellStart"/>
      <w:r w:rsidRPr="00204EF5">
        <w:rPr>
          <w:lang w:val="de-DE"/>
        </w:rPr>
        <w:t>joined</w:t>
      </w:r>
      <w:proofErr w:type="spellEnd"/>
      <w:r w:rsidRPr="0018765E">
        <w:rPr>
          <w:lang w:val="de-DE"/>
        </w:rPr>
        <w:t xml:space="preserve"> Koenig &amp; Bauer</w:t>
      </w:r>
      <w:r w:rsidR="00290C29" w:rsidRPr="0018765E">
        <w:rPr>
          <w:lang w:val="de-DE"/>
        </w:rPr>
        <w:t xml:space="preserve"> in 2009</w:t>
      </w:r>
      <w:r w:rsidR="00F931A5" w:rsidRPr="0018765E">
        <w:rPr>
          <w:lang w:val="de-DE"/>
        </w:rPr>
        <w:t xml:space="preserve">. </w:t>
      </w:r>
      <w:r w:rsidR="00F931A5">
        <w:rPr>
          <w:lang w:val="en-GB"/>
        </w:rPr>
        <w:t xml:space="preserve">Under his guidance, </w:t>
      </w:r>
      <w:r w:rsidR="004C49B5">
        <w:rPr>
          <w:lang w:val="en-GB"/>
        </w:rPr>
        <w:t>the North American division began to use his holistic philosophy of engaging all members of the firm, from the CEO to finance, sales, and service, all in an effort to better serve the customer. This successful mandate allowed the firm to “become the easiest company to do business with” and offer the “ultimate in customer service.”</w:t>
      </w:r>
      <w:r w:rsidR="00290C29">
        <w:rPr>
          <w:lang w:val="en-GB"/>
        </w:rPr>
        <w:t xml:space="preserve"> Hischar encouraged everyone—service, </w:t>
      </w:r>
      <w:r w:rsidR="009B214D">
        <w:rPr>
          <w:lang w:val="en-GB"/>
        </w:rPr>
        <w:t>parts,</w:t>
      </w:r>
      <w:r w:rsidR="009B214D" w:rsidRPr="009B214D">
        <w:rPr>
          <w:lang w:val="en-GB"/>
        </w:rPr>
        <w:t xml:space="preserve"> </w:t>
      </w:r>
      <w:r w:rsidR="009B214D">
        <w:rPr>
          <w:lang w:val="en-GB"/>
        </w:rPr>
        <w:t>sales, and marketing</w:t>
      </w:r>
      <w:r w:rsidR="00290C29">
        <w:rPr>
          <w:lang w:val="en-GB"/>
        </w:rPr>
        <w:t xml:space="preserve">—to work together </w:t>
      </w:r>
      <w:r w:rsidR="009B214D">
        <w:rPr>
          <w:lang w:val="en-GB"/>
        </w:rPr>
        <w:t xml:space="preserve">to ensure the success of all of its customers. </w:t>
      </w:r>
      <w:r w:rsidR="00290C29">
        <w:rPr>
          <w:lang w:val="en-GB"/>
        </w:rPr>
        <w:t xml:space="preserve">He has supported the rise of student interns into the printing industry, held association board </w:t>
      </w:r>
      <w:r w:rsidR="00C75DBC">
        <w:rPr>
          <w:lang w:val="en-GB"/>
        </w:rPr>
        <w:t xml:space="preserve">positions including </w:t>
      </w:r>
      <w:r w:rsidR="00290C29">
        <w:rPr>
          <w:lang w:val="en-GB"/>
        </w:rPr>
        <w:t xml:space="preserve">chairmanship, and </w:t>
      </w:r>
      <w:r w:rsidR="009B214D">
        <w:rPr>
          <w:lang w:val="en-GB"/>
        </w:rPr>
        <w:t>travelled extensively to meet with customers in all market segments.</w:t>
      </w:r>
    </w:p>
    <w:p w:rsidR="00E728AF" w:rsidRPr="00425AF7" w:rsidRDefault="00425AF7" w:rsidP="00425AF7">
      <w:pPr>
        <w:spacing w:after="240"/>
        <w:rPr>
          <w:lang w:val="en-GB"/>
        </w:rPr>
      </w:pPr>
      <w:r w:rsidRPr="00425AF7">
        <w:rPr>
          <w:lang w:val="en-GB"/>
        </w:rPr>
        <w:t xml:space="preserve"> </w:t>
      </w:r>
      <w:r w:rsidR="009E2FF4" w:rsidRPr="00425AF7">
        <w:rPr>
          <w:lang w:val="en-GB"/>
        </w:rPr>
        <w:t>“</w:t>
      </w:r>
      <w:r w:rsidR="00E728AF" w:rsidRPr="00425AF7">
        <w:rPr>
          <w:lang w:val="en-GB"/>
        </w:rPr>
        <w:t xml:space="preserve">I'm thrilled </w:t>
      </w:r>
      <w:r w:rsidR="009E2FF4" w:rsidRPr="00425AF7">
        <w:rPr>
          <w:lang w:val="en-GB"/>
        </w:rPr>
        <w:t xml:space="preserve">and </w:t>
      </w:r>
      <w:proofErr w:type="spellStart"/>
      <w:r w:rsidR="009E2FF4" w:rsidRPr="00425AF7">
        <w:rPr>
          <w:lang w:val="en-GB"/>
        </w:rPr>
        <w:t>honored</w:t>
      </w:r>
      <w:proofErr w:type="spellEnd"/>
      <w:r w:rsidR="009E2FF4" w:rsidRPr="00425AF7">
        <w:rPr>
          <w:lang w:val="en-GB"/>
        </w:rPr>
        <w:t xml:space="preserve"> </w:t>
      </w:r>
      <w:r w:rsidR="00E728AF" w:rsidRPr="00425AF7">
        <w:rPr>
          <w:lang w:val="en-GB"/>
        </w:rPr>
        <w:t>to be leading this i</w:t>
      </w:r>
      <w:r w:rsidR="009E2FF4" w:rsidRPr="00425AF7">
        <w:rPr>
          <w:lang w:val="en-GB"/>
        </w:rPr>
        <w:t>ncredible company,” says Renschler.</w:t>
      </w:r>
      <w:r w:rsidR="00E728AF" w:rsidRPr="00425AF7">
        <w:rPr>
          <w:lang w:val="en-GB"/>
        </w:rPr>
        <w:t xml:space="preserve"> </w:t>
      </w:r>
      <w:r w:rsidR="009E2FF4" w:rsidRPr="00425AF7">
        <w:rPr>
          <w:lang w:val="en-GB"/>
        </w:rPr>
        <w:t>“</w:t>
      </w:r>
      <w:r w:rsidR="00E728AF" w:rsidRPr="00425AF7">
        <w:rPr>
          <w:lang w:val="en-GB"/>
        </w:rPr>
        <w:t>Working alongside our talented team</w:t>
      </w:r>
      <w:r w:rsidR="009E2FF4" w:rsidRPr="00425AF7">
        <w:rPr>
          <w:lang w:val="en-GB"/>
        </w:rPr>
        <w:t xml:space="preserve"> here in North America, </w:t>
      </w:r>
      <w:r w:rsidR="00E728AF" w:rsidRPr="00425AF7">
        <w:rPr>
          <w:lang w:val="en-GB"/>
        </w:rPr>
        <w:t xml:space="preserve">I am committed to upholding </w:t>
      </w:r>
      <w:r w:rsidR="009E2FF4" w:rsidRPr="00425AF7">
        <w:rPr>
          <w:lang w:val="en-GB"/>
        </w:rPr>
        <w:t xml:space="preserve">Koenig &amp; Bauer’s </w:t>
      </w:r>
      <w:r w:rsidR="00E728AF" w:rsidRPr="00425AF7">
        <w:rPr>
          <w:lang w:val="en-GB"/>
        </w:rPr>
        <w:t>rich</w:t>
      </w:r>
      <w:r w:rsidR="009E2FF4" w:rsidRPr="00425AF7">
        <w:rPr>
          <w:lang w:val="en-GB"/>
        </w:rPr>
        <w:t xml:space="preserve"> 203 year old heritage of serving its</w:t>
      </w:r>
      <w:r w:rsidR="00E728AF" w:rsidRPr="00425AF7">
        <w:rPr>
          <w:lang w:val="en-GB"/>
        </w:rPr>
        <w:t xml:space="preserve"> customers</w:t>
      </w:r>
      <w:r w:rsidR="009E2FF4" w:rsidRPr="00425AF7">
        <w:rPr>
          <w:lang w:val="en-GB"/>
        </w:rPr>
        <w:t>.</w:t>
      </w:r>
      <w:r w:rsidR="009B214D">
        <w:rPr>
          <w:lang w:val="en-GB"/>
        </w:rPr>
        <w:t xml:space="preserve"> As a</w:t>
      </w:r>
      <w:r w:rsidR="001A4857" w:rsidRPr="00425AF7">
        <w:rPr>
          <w:lang w:val="en-GB"/>
        </w:rPr>
        <w:t xml:space="preserve"> leading printing press manufacturer</w:t>
      </w:r>
      <w:r w:rsidRPr="00425AF7">
        <w:rPr>
          <w:lang w:val="en-GB"/>
        </w:rPr>
        <w:t xml:space="preserve"> known for its innovative technology and open architecture</w:t>
      </w:r>
      <w:r w:rsidR="00E728AF" w:rsidRPr="00425AF7">
        <w:rPr>
          <w:lang w:val="en-GB"/>
        </w:rPr>
        <w:t>, </w:t>
      </w:r>
      <w:r w:rsidR="001A4857" w:rsidRPr="00425AF7">
        <w:rPr>
          <w:lang w:val="en-GB"/>
        </w:rPr>
        <w:t xml:space="preserve">I am energized by this appointment and look forward to </w:t>
      </w:r>
      <w:r w:rsidRPr="00425AF7">
        <w:rPr>
          <w:lang w:val="en-GB"/>
        </w:rPr>
        <w:t xml:space="preserve">working with our customers as they choose what’s best for </w:t>
      </w:r>
      <w:r w:rsidR="009B214D">
        <w:rPr>
          <w:lang w:val="en-GB"/>
        </w:rPr>
        <w:t xml:space="preserve">their </w:t>
      </w:r>
      <w:r w:rsidR="00AE389E">
        <w:rPr>
          <w:lang w:val="en-GB"/>
        </w:rPr>
        <w:t>long-term goals</w:t>
      </w:r>
      <w:r w:rsidR="006E7BD6">
        <w:rPr>
          <w:lang w:val="en-GB"/>
        </w:rPr>
        <w:t xml:space="preserve"> and</w:t>
      </w:r>
      <w:r w:rsidR="00AE389E">
        <w:rPr>
          <w:lang w:val="en-GB"/>
        </w:rPr>
        <w:t xml:space="preserve"> overall profitability, as a partner with Koenig &amp; Bauer (US/CA)</w:t>
      </w:r>
      <w:r w:rsidR="00E728AF" w:rsidRPr="00425AF7">
        <w:rPr>
          <w:lang w:val="en-GB"/>
        </w:rPr>
        <w:t>."</w:t>
      </w:r>
    </w:p>
    <w:p w:rsidR="008B0AB2" w:rsidRDefault="00D9749A" w:rsidP="0077000F">
      <w:pPr>
        <w:spacing w:after="240"/>
        <w:rPr>
          <w:lang w:val="en-GB"/>
        </w:rPr>
      </w:pPr>
      <w:r>
        <w:rPr>
          <w:lang w:val="en-GB"/>
        </w:rPr>
        <w:t>“</w:t>
      </w:r>
      <w:r w:rsidR="00F931A5" w:rsidRPr="00F931A5">
        <w:rPr>
          <w:lang w:val="en-GB"/>
        </w:rPr>
        <w:t>On behalf of the entire Board, I would like to thank and recognize Mark for his wisdom and leadership</w:t>
      </w:r>
      <w:r w:rsidR="00F931A5">
        <w:rPr>
          <w:lang w:val="en-GB"/>
        </w:rPr>
        <w:t xml:space="preserve">,” says Claus </w:t>
      </w:r>
      <w:r w:rsidR="00F931A5" w:rsidRPr="00811114">
        <w:rPr>
          <w:lang w:val="en-GB"/>
        </w:rPr>
        <w:t>Bolza-Schünemann</w:t>
      </w:r>
      <w:r>
        <w:rPr>
          <w:lang w:val="en-GB"/>
        </w:rPr>
        <w:t xml:space="preserve">. “He made an indelible mark on our business here in North America, providing strong guidance, a commitment to our customers, leadership, and new ideas as we maintained our strong growth. </w:t>
      </w:r>
      <w:r w:rsidR="00F931A5">
        <w:rPr>
          <w:lang w:val="en-GB"/>
        </w:rPr>
        <w:t>We are sa</w:t>
      </w:r>
      <w:r w:rsidR="00AE389E">
        <w:rPr>
          <w:lang w:val="en-GB"/>
        </w:rPr>
        <w:t>ddened to see him retire</w:t>
      </w:r>
      <w:r w:rsidR="00F931A5">
        <w:rPr>
          <w:lang w:val="en-GB"/>
        </w:rPr>
        <w:t xml:space="preserve"> but we wish him and his family </w:t>
      </w:r>
      <w:r w:rsidR="00C75DBC">
        <w:rPr>
          <w:lang w:val="en-GB"/>
        </w:rPr>
        <w:t xml:space="preserve">all the </w:t>
      </w:r>
      <w:r w:rsidR="00F931A5">
        <w:rPr>
          <w:lang w:val="en-GB"/>
        </w:rPr>
        <w:t>best.”</w:t>
      </w:r>
    </w:p>
    <w:p w:rsidR="00204EF5" w:rsidRDefault="008106B5" w:rsidP="00204EF5">
      <w:pPr>
        <w:spacing w:afterLines="0" w:after="0"/>
        <w:rPr>
          <w:rStyle w:val="Hyperlink"/>
        </w:rPr>
      </w:pPr>
      <w:r w:rsidRPr="00F34E4E">
        <w:rPr>
          <w:lang w:val="en-GB"/>
        </w:rPr>
        <w:t xml:space="preserve">Interesting website: </w:t>
      </w:r>
      <w:hyperlink r:id="rId8" w:history="1">
        <w:r w:rsidR="00896826" w:rsidRPr="001829CE">
          <w:rPr>
            <w:rStyle w:val="Hyperlink"/>
          </w:rPr>
          <w:t>www.koenig-bauer.com</w:t>
        </w:r>
      </w:hyperlink>
    </w:p>
    <w:p w:rsidR="00204EF5" w:rsidRDefault="00204EF5" w:rsidP="00204EF5">
      <w:pPr>
        <w:spacing w:afterLines="0" w:after="0"/>
        <w:rPr>
          <w:rStyle w:val="Hyperlink"/>
        </w:rPr>
      </w:pPr>
    </w:p>
    <w:p w:rsidR="00145E37" w:rsidRDefault="00C8415A" w:rsidP="00204EF5">
      <w:pPr>
        <w:spacing w:afterLines="0"/>
        <w:rPr>
          <w:lang w:val="en-GB"/>
        </w:rPr>
      </w:pPr>
      <w:r w:rsidRPr="00204EF5">
        <w:rPr>
          <w:rStyle w:val="berschrift4Zchn"/>
        </w:rPr>
        <w:t>Ph</w:t>
      </w:r>
      <w:r w:rsidR="00534D38" w:rsidRPr="00204EF5">
        <w:rPr>
          <w:rStyle w:val="berschrift4Zchn"/>
        </w:rPr>
        <w:t>oto 1</w:t>
      </w:r>
      <w:r w:rsidR="0099606A" w:rsidRPr="00204EF5">
        <w:rPr>
          <w:rStyle w:val="berschrift4Zchn"/>
        </w:rPr>
        <w:t>:</w:t>
      </w:r>
      <w:r w:rsidR="00204EF5">
        <w:rPr>
          <w:lang w:val="en-GB"/>
        </w:rPr>
        <w:t xml:space="preserve"> </w:t>
      </w:r>
      <w:r w:rsidR="00204EF5">
        <w:rPr>
          <w:lang w:val="en-GB"/>
        </w:rPr>
        <w:br/>
      </w:r>
      <w:r w:rsidR="009B447C">
        <w:rPr>
          <w:rFonts w:ascii="Arial" w:hAnsi="Arial" w:cs="Arial"/>
        </w:rPr>
        <w:t>(Left</w:t>
      </w:r>
      <w:r w:rsidR="009B447C" w:rsidRPr="009B447C">
        <w:rPr>
          <w:rFonts w:ascii="Arial" w:hAnsi="Arial" w:cs="Arial"/>
        </w:rPr>
        <w:t xml:space="preserve"> to r</w:t>
      </w:r>
      <w:r w:rsidR="009B447C">
        <w:rPr>
          <w:rFonts w:ascii="Arial" w:hAnsi="Arial" w:cs="Arial"/>
        </w:rPr>
        <w:t>ight</w:t>
      </w:r>
      <w:r w:rsidR="009B447C" w:rsidRPr="009B447C">
        <w:rPr>
          <w:rFonts w:ascii="Arial" w:hAnsi="Arial" w:cs="Arial"/>
        </w:rPr>
        <w:t xml:space="preserve">) </w:t>
      </w:r>
      <w:r w:rsidR="00145E37">
        <w:rPr>
          <w:lang w:val="en-GB"/>
        </w:rPr>
        <w:t xml:space="preserve">Koenig &amp; Bauer (US/CA) announces that Kilian Renschler, its current executive vice president of sales, has been named the new CEO and president and will take over the helm from Mark Hischar, who will be officially retiring as of December 31, 2020.  </w:t>
      </w:r>
    </w:p>
    <w:p w:rsidR="0077000F" w:rsidRPr="0050719C" w:rsidRDefault="0077000F" w:rsidP="0077000F">
      <w:pPr>
        <w:spacing w:after="240"/>
        <w:rPr>
          <w:rFonts w:ascii="Arial" w:hAnsi="Arial" w:cs="Arial"/>
        </w:rPr>
      </w:pPr>
    </w:p>
    <w:p w:rsidR="00584EAD" w:rsidRDefault="00584EAD" w:rsidP="00584EAD">
      <w:pPr>
        <w:spacing w:after="240"/>
        <w:rPr>
          <w:rStyle w:val="Hyperlink"/>
        </w:rPr>
      </w:pPr>
      <w:r w:rsidRPr="00F34E4E">
        <w:rPr>
          <w:b/>
          <w:lang w:val="en-GB"/>
        </w:rPr>
        <w:lastRenderedPageBreak/>
        <w:t>Press</w:t>
      </w:r>
      <w:r w:rsidR="00C8415A" w:rsidRPr="00F34E4E">
        <w:rPr>
          <w:b/>
          <w:lang w:val="en-GB"/>
        </w:rPr>
        <w:t xml:space="preserve"> contact</w:t>
      </w:r>
      <w:r w:rsidRPr="00F34E4E">
        <w:rPr>
          <w:lang w:val="en-GB"/>
        </w:rPr>
        <w:br/>
      </w:r>
      <w:r w:rsidR="007E6CB4" w:rsidRPr="00F34E4E">
        <w:rPr>
          <w:lang w:val="en-GB"/>
        </w:rPr>
        <w:t>Koenig &amp;</w:t>
      </w:r>
      <w:r w:rsidR="00EE7EF2">
        <w:rPr>
          <w:lang w:val="en-GB"/>
        </w:rPr>
        <w:t xml:space="preserve"> Bauer (US/</w:t>
      </w:r>
      <w:r w:rsidR="006A42DC">
        <w:rPr>
          <w:lang w:val="en-GB"/>
        </w:rPr>
        <w:t>CA)</w:t>
      </w:r>
      <w:r w:rsidR="003C37F3">
        <w:br/>
        <w:t>Eric Frank</w:t>
      </w:r>
      <w:r w:rsidR="003C37F3">
        <w:br/>
        <w:t>T</w:t>
      </w:r>
      <w:r w:rsidR="006A42DC" w:rsidRPr="006A42DC">
        <w:rPr>
          <w:rFonts w:ascii="Arial" w:hAnsi="Arial" w:cs="Arial"/>
          <w:szCs w:val="14"/>
        </w:rPr>
        <w:t>: 469.532.8040 or 800.532.7521</w:t>
      </w:r>
      <w:r w:rsidR="007E6CB4" w:rsidRPr="006A42DC">
        <w:br/>
      </w:r>
      <w:r w:rsidR="007E6CB4" w:rsidRPr="002C3559">
        <w:t xml:space="preserve">M </w:t>
      </w:r>
      <w:hyperlink r:id="rId9" w:history="1">
        <w:r w:rsidR="006A42DC" w:rsidRPr="009541DE">
          <w:rPr>
            <w:rStyle w:val="Hyperlink"/>
          </w:rPr>
          <w:t>eric.frank@koenig-bauer.com</w:t>
        </w:r>
      </w:hyperlink>
    </w:p>
    <w:p w:rsidR="002C3559" w:rsidRPr="0099702B" w:rsidRDefault="002C3559" w:rsidP="00204EF5">
      <w:pPr>
        <w:pStyle w:val="berschrift4"/>
        <w:spacing w:after="0"/>
      </w:pPr>
      <w:r w:rsidRPr="002C7905">
        <w:t>About Koenig &amp; Bauer</w:t>
      </w:r>
    </w:p>
    <w:p w:rsidR="006A42DC" w:rsidRPr="00DC5282" w:rsidRDefault="006A42DC" w:rsidP="006A42DC">
      <w:pPr>
        <w:spacing w:after="240"/>
        <w:rPr>
          <w:rFonts w:ascii="Arial" w:hAnsi="Arial" w:cs="Arial"/>
        </w:rPr>
      </w:pPr>
      <w:r w:rsidRPr="00DC5282">
        <w:rPr>
          <w:rFonts w:ascii="Arial" w:hAnsi="Arial" w:cs="Arial"/>
        </w:rPr>
        <w:t>Koenig &amp; Bauer (US) is located in Dallas, Texas and a member of the Koenig &amp; Bauer Group</w:t>
      </w:r>
      <w:r>
        <w:rPr>
          <w:rFonts w:ascii="Arial" w:hAnsi="Arial" w:cs="Arial"/>
        </w:rPr>
        <w:t>,</w:t>
      </w:r>
      <w:r w:rsidRPr="00DC5282">
        <w:rPr>
          <w:rFonts w:ascii="Arial" w:hAnsi="Arial" w:cs="Arial"/>
        </w:rPr>
        <w:t xml:space="preserve"> which was established </w:t>
      </w:r>
      <w:r>
        <w:rPr>
          <w:rFonts w:ascii="Arial" w:hAnsi="Arial" w:cs="Arial"/>
        </w:rPr>
        <w:t xml:space="preserve">over </w:t>
      </w:r>
      <w:r w:rsidRPr="00DC5282">
        <w:rPr>
          <w:rFonts w:ascii="Arial" w:hAnsi="Arial" w:cs="Arial"/>
        </w:rPr>
        <w:t xml:space="preserve">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2C3559" w:rsidRPr="00F730A4" w:rsidRDefault="002C3559" w:rsidP="002C3559">
      <w:pPr>
        <w:spacing w:after="240"/>
      </w:pPr>
    </w:p>
    <w:p w:rsidR="002C3559" w:rsidRPr="00F730A4" w:rsidRDefault="002C3559" w:rsidP="002C3559">
      <w:pPr>
        <w:spacing w:after="240"/>
      </w:pPr>
      <w:r w:rsidRPr="00F730A4">
        <w:t xml:space="preserve">Further information can be found at </w:t>
      </w:r>
      <w:hyperlink r:id="rId10" w:history="1">
        <w:r w:rsidRPr="00F730A4">
          <w:rPr>
            <w:rStyle w:val="Hyperlink"/>
          </w:rPr>
          <w:t>www.koenig-bauer.com</w:t>
        </w:r>
      </w:hyperlink>
    </w:p>
    <w:p w:rsidR="002C3559" w:rsidRPr="002C3559" w:rsidRDefault="002C3559" w:rsidP="00584EAD">
      <w:pPr>
        <w:spacing w:after="240"/>
      </w:pPr>
    </w:p>
    <w:sectPr w:rsidR="002C3559" w:rsidRPr="002C3559"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1CF" w:rsidRDefault="009B01CF" w:rsidP="00647A4F">
      <w:pPr>
        <w:spacing w:after="240"/>
      </w:pPr>
      <w:r>
        <w:separator/>
      </w:r>
    </w:p>
    <w:p w:rsidR="009B01CF" w:rsidRDefault="009B01CF" w:rsidP="00647A4F">
      <w:pPr>
        <w:spacing w:after="240"/>
      </w:pPr>
    </w:p>
  </w:endnote>
  <w:endnote w:type="continuationSeparator" w:id="0">
    <w:p w:rsidR="009B01CF" w:rsidRDefault="009B01CF" w:rsidP="00647A4F">
      <w:pPr>
        <w:spacing w:after="240"/>
      </w:pPr>
      <w:r>
        <w:continuationSeparator/>
      </w:r>
    </w:p>
    <w:p w:rsidR="009B01CF" w:rsidRDefault="009B01CF"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4D" w:rsidRDefault="009B214D">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4D" w:rsidRPr="00F82B5C" w:rsidRDefault="009B01CF" w:rsidP="00647A4F">
    <w:pPr>
      <w:pStyle w:val="Fuzeile"/>
      <w:spacing w:after="240"/>
    </w:pPr>
    <w:sdt>
      <w:sdtPr>
        <w:rPr>
          <w:rFonts w:eastAsia="Times New Roman"/>
          <w:bC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204EF5" w:rsidRPr="00204EF5">
          <w:rPr>
            <w:rFonts w:eastAsia="Times New Roman"/>
            <w:bCs/>
          </w:rPr>
          <w:t>Koenig &amp; Bauer (US/CA) Announces Kilian Renschler As New CEO and President</w:t>
        </w:r>
      </w:sdtContent>
    </w:sdt>
    <w:r w:rsidR="009B214D">
      <w:t xml:space="preserve"> | </w:t>
    </w:r>
    <w:r w:rsidR="003C7A58">
      <w:fldChar w:fldCharType="begin"/>
    </w:r>
    <w:r w:rsidR="009F7381">
      <w:instrText xml:space="preserve"> PAGE </w:instrText>
    </w:r>
    <w:r w:rsidR="003C7A58">
      <w:fldChar w:fldCharType="separate"/>
    </w:r>
    <w:r w:rsidR="009125BE">
      <w:t>1</w:t>
    </w:r>
    <w:r w:rsidR="003C7A5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4D" w:rsidRDefault="009B01CF"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204EF5">
          <w:t>Koenig &amp; Bauer (US/CA) Announces Kilian Renschler As New CEO and President</w:t>
        </w:r>
      </w:sdtContent>
    </w:sdt>
    <w:r w:rsidR="009B214D">
      <w:t xml:space="preserve"> | </w:t>
    </w:r>
    <w:r w:rsidR="003C7A58">
      <w:fldChar w:fldCharType="begin"/>
    </w:r>
    <w:r w:rsidR="009F7381">
      <w:instrText xml:space="preserve"> PAGE </w:instrText>
    </w:r>
    <w:r w:rsidR="003C7A58">
      <w:fldChar w:fldCharType="separate"/>
    </w:r>
    <w:r w:rsidR="009B214D">
      <w:t>1</w:t>
    </w:r>
    <w:r w:rsidR="003C7A5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1CF" w:rsidRDefault="009B01CF" w:rsidP="00647A4F">
      <w:pPr>
        <w:spacing w:after="240"/>
      </w:pPr>
      <w:r>
        <w:separator/>
      </w:r>
    </w:p>
  </w:footnote>
  <w:footnote w:type="continuationSeparator" w:id="0">
    <w:p w:rsidR="009B01CF" w:rsidRDefault="009B01CF" w:rsidP="00647A4F">
      <w:pPr>
        <w:spacing w:after="240"/>
      </w:pPr>
      <w:r>
        <w:continuationSeparator/>
      </w:r>
    </w:p>
    <w:p w:rsidR="009B01CF" w:rsidRDefault="009B01CF"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4D" w:rsidRDefault="009B214D"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4D" w:rsidRDefault="009B214D" w:rsidP="00647A4F">
    <w:pPr>
      <w:pStyle w:val="Kopfzeile"/>
      <w:spacing w:after="240"/>
    </w:pPr>
    <w:r w:rsidRPr="000B7CEC">
      <w:rPr>
        <w:noProof/>
        <w:lang w:val="de-DE" w:eastAsia="de-DE"/>
      </w:rPr>
      <w:drawing>
        <wp:anchor distT="0" distB="0" distL="114300" distR="114300" simplePos="0" relativeHeight="251664384" behindDoc="0" locked="1" layoutInCell="1" allowOverlap="1">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4D" w:rsidRPr="000B7CEC" w:rsidRDefault="009B214D" w:rsidP="00647A4F">
    <w:pPr>
      <w:pStyle w:val="Kopfzeile"/>
      <w:spacing w:after="240"/>
    </w:pPr>
    <w:r w:rsidRPr="000B7CEC">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279B1964"/>
    <w:multiLevelType w:val="hybridMultilevel"/>
    <w:tmpl w:val="1286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3"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4"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632B5"/>
    <w:multiLevelType w:val="multilevel"/>
    <w:tmpl w:val="F368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8"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Calibri"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B52F70"/>
    <w:multiLevelType w:val="multilevel"/>
    <w:tmpl w:val="4FB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7"/>
  </w:num>
  <w:num w:numId="4">
    <w:abstractNumId w:val="3"/>
  </w:num>
  <w:num w:numId="5">
    <w:abstractNumId w:val="2"/>
  </w:num>
  <w:num w:numId="6">
    <w:abstractNumId w:val="1"/>
  </w:num>
  <w:num w:numId="7">
    <w:abstractNumId w:val="0"/>
  </w:num>
  <w:num w:numId="8">
    <w:abstractNumId w:val="13"/>
  </w:num>
  <w:num w:numId="9">
    <w:abstractNumId w:val="6"/>
  </w:num>
  <w:num w:numId="10">
    <w:abstractNumId w:val="22"/>
  </w:num>
  <w:num w:numId="11">
    <w:abstractNumId w:val="17"/>
  </w:num>
  <w:num w:numId="12">
    <w:abstractNumId w:val="17"/>
  </w:num>
  <w:num w:numId="13">
    <w:abstractNumId w:val="17"/>
  </w:num>
  <w:num w:numId="14">
    <w:abstractNumId w:val="17"/>
  </w:num>
  <w:num w:numId="15">
    <w:abstractNumId w:val="17"/>
  </w:num>
  <w:num w:numId="16">
    <w:abstractNumId w:val="8"/>
  </w:num>
  <w:num w:numId="17">
    <w:abstractNumId w:val="22"/>
  </w:num>
  <w:num w:numId="18">
    <w:abstractNumId w:val="22"/>
  </w:num>
  <w:num w:numId="19">
    <w:abstractNumId w:val="22"/>
  </w:num>
  <w:num w:numId="20">
    <w:abstractNumId w:val="22"/>
  </w:num>
  <w:num w:numId="21">
    <w:abstractNumId w:val="22"/>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2"/>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6"/>
  </w:num>
  <w:num w:numId="37">
    <w:abstractNumId w:val="11"/>
  </w:num>
  <w:num w:numId="38">
    <w:abstractNumId w:val="20"/>
  </w:num>
  <w:num w:numId="39">
    <w:abstractNumId w:val="7"/>
  </w:num>
  <w:num w:numId="40">
    <w:abstractNumId w:val="14"/>
  </w:num>
  <w:num w:numId="41">
    <w:abstractNumId w:val="19"/>
  </w:num>
  <w:num w:numId="42">
    <w:abstractNumId w:val="18"/>
  </w:num>
  <w:num w:numId="43">
    <w:abstractNumId w:val="10"/>
  </w:num>
  <w:num w:numId="44">
    <w:abstractNumId w:val="9"/>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124A2"/>
    <w:rsid w:val="0001288F"/>
    <w:rsid w:val="00035421"/>
    <w:rsid w:val="00040486"/>
    <w:rsid w:val="0004553C"/>
    <w:rsid w:val="00051F1D"/>
    <w:rsid w:val="00056DB6"/>
    <w:rsid w:val="00064DED"/>
    <w:rsid w:val="000706A2"/>
    <w:rsid w:val="000769F6"/>
    <w:rsid w:val="0009484F"/>
    <w:rsid w:val="000A4698"/>
    <w:rsid w:val="000A70ED"/>
    <w:rsid w:val="000B1DE4"/>
    <w:rsid w:val="000B7CEC"/>
    <w:rsid w:val="000C511A"/>
    <w:rsid w:val="000C534C"/>
    <w:rsid w:val="000C680D"/>
    <w:rsid w:val="000E431A"/>
    <w:rsid w:val="000F4BFC"/>
    <w:rsid w:val="000F7064"/>
    <w:rsid w:val="00114103"/>
    <w:rsid w:val="00116A26"/>
    <w:rsid w:val="00133BCF"/>
    <w:rsid w:val="00145B26"/>
    <w:rsid w:val="00145E37"/>
    <w:rsid w:val="00154F57"/>
    <w:rsid w:val="0016081F"/>
    <w:rsid w:val="00163241"/>
    <w:rsid w:val="0016411F"/>
    <w:rsid w:val="00164316"/>
    <w:rsid w:val="0016774E"/>
    <w:rsid w:val="00174A2F"/>
    <w:rsid w:val="0018412B"/>
    <w:rsid w:val="0018765E"/>
    <w:rsid w:val="00193287"/>
    <w:rsid w:val="00197029"/>
    <w:rsid w:val="001A4857"/>
    <w:rsid w:val="001A6DF3"/>
    <w:rsid w:val="001A7985"/>
    <w:rsid w:val="001B57F6"/>
    <w:rsid w:val="001B5BAA"/>
    <w:rsid w:val="001B67AE"/>
    <w:rsid w:val="001B747C"/>
    <w:rsid w:val="001C394D"/>
    <w:rsid w:val="001D02C6"/>
    <w:rsid w:val="001D326D"/>
    <w:rsid w:val="001E5ABB"/>
    <w:rsid w:val="00204EAE"/>
    <w:rsid w:val="00204EF5"/>
    <w:rsid w:val="00207B71"/>
    <w:rsid w:val="00210ACB"/>
    <w:rsid w:val="0021638F"/>
    <w:rsid w:val="0022027F"/>
    <w:rsid w:val="00226A83"/>
    <w:rsid w:val="00227341"/>
    <w:rsid w:val="00234B0A"/>
    <w:rsid w:val="00234E22"/>
    <w:rsid w:val="00245EA1"/>
    <w:rsid w:val="002612F0"/>
    <w:rsid w:val="00262EA4"/>
    <w:rsid w:val="00263279"/>
    <w:rsid w:val="00263C94"/>
    <w:rsid w:val="00265400"/>
    <w:rsid w:val="0027081D"/>
    <w:rsid w:val="002749E7"/>
    <w:rsid w:val="0027557B"/>
    <w:rsid w:val="00282128"/>
    <w:rsid w:val="0028338E"/>
    <w:rsid w:val="00290C29"/>
    <w:rsid w:val="00291D55"/>
    <w:rsid w:val="00297C6D"/>
    <w:rsid w:val="002A5D4F"/>
    <w:rsid w:val="002A6379"/>
    <w:rsid w:val="002B0143"/>
    <w:rsid w:val="002B3C45"/>
    <w:rsid w:val="002B77B3"/>
    <w:rsid w:val="002C05E4"/>
    <w:rsid w:val="002C3559"/>
    <w:rsid w:val="002D462D"/>
    <w:rsid w:val="002E1AB6"/>
    <w:rsid w:val="002E3557"/>
    <w:rsid w:val="002E4DA5"/>
    <w:rsid w:val="00313C52"/>
    <w:rsid w:val="003476B2"/>
    <w:rsid w:val="00347B15"/>
    <w:rsid w:val="00356744"/>
    <w:rsid w:val="00362EE6"/>
    <w:rsid w:val="00366C2C"/>
    <w:rsid w:val="00382047"/>
    <w:rsid w:val="00387099"/>
    <w:rsid w:val="003A0BCE"/>
    <w:rsid w:val="003A4A45"/>
    <w:rsid w:val="003B1079"/>
    <w:rsid w:val="003B7A63"/>
    <w:rsid w:val="003C37F3"/>
    <w:rsid w:val="003C7A58"/>
    <w:rsid w:val="003D1D5D"/>
    <w:rsid w:val="003E2800"/>
    <w:rsid w:val="003F2CC3"/>
    <w:rsid w:val="00410E75"/>
    <w:rsid w:val="00413B84"/>
    <w:rsid w:val="0041506E"/>
    <w:rsid w:val="004158D7"/>
    <w:rsid w:val="004201EC"/>
    <w:rsid w:val="00425AF7"/>
    <w:rsid w:val="00432025"/>
    <w:rsid w:val="00432594"/>
    <w:rsid w:val="004461AB"/>
    <w:rsid w:val="00451F82"/>
    <w:rsid w:val="00453792"/>
    <w:rsid w:val="00454CEE"/>
    <w:rsid w:val="004628E4"/>
    <w:rsid w:val="004667D3"/>
    <w:rsid w:val="00466BA0"/>
    <w:rsid w:val="004676E1"/>
    <w:rsid w:val="00470028"/>
    <w:rsid w:val="00470F72"/>
    <w:rsid w:val="0049386A"/>
    <w:rsid w:val="004A1821"/>
    <w:rsid w:val="004B1583"/>
    <w:rsid w:val="004B210E"/>
    <w:rsid w:val="004C49B5"/>
    <w:rsid w:val="004E227E"/>
    <w:rsid w:val="004E33CC"/>
    <w:rsid w:val="004E6239"/>
    <w:rsid w:val="004F3EC0"/>
    <w:rsid w:val="005017E7"/>
    <w:rsid w:val="00510B03"/>
    <w:rsid w:val="00512043"/>
    <w:rsid w:val="005138A5"/>
    <w:rsid w:val="0052210E"/>
    <w:rsid w:val="00522321"/>
    <w:rsid w:val="005238E3"/>
    <w:rsid w:val="00524C68"/>
    <w:rsid w:val="00531CB5"/>
    <w:rsid w:val="00533745"/>
    <w:rsid w:val="00534D38"/>
    <w:rsid w:val="005354ED"/>
    <w:rsid w:val="00541D77"/>
    <w:rsid w:val="00541E75"/>
    <w:rsid w:val="0055123F"/>
    <w:rsid w:val="0056073C"/>
    <w:rsid w:val="0056221B"/>
    <w:rsid w:val="00563C4E"/>
    <w:rsid w:val="0057450D"/>
    <w:rsid w:val="0057719E"/>
    <w:rsid w:val="00584EAD"/>
    <w:rsid w:val="005865F5"/>
    <w:rsid w:val="00590B3F"/>
    <w:rsid w:val="005943F7"/>
    <w:rsid w:val="005A1674"/>
    <w:rsid w:val="005A1925"/>
    <w:rsid w:val="005A281B"/>
    <w:rsid w:val="005A2CE4"/>
    <w:rsid w:val="005B1FCC"/>
    <w:rsid w:val="005C283E"/>
    <w:rsid w:val="005C7418"/>
    <w:rsid w:val="005D403F"/>
    <w:rsid w:val="005D7AD9"/>
    <w:rsid w:val="005E1ABB"/>
    <w:rsid w:val="005E5705"/>
    <w:rsid w:val="005E62C8"/>
    <w:rsid w:val="005E6942"/>
    <w:rsid w:val="005E731F"/>
    <w:rsid w:val="005F3C60"/>
    <w:rsid w:val="00614D44"/>
    <w:rsid w:val="00614D7E"/>
    <w:rsid w:val="0063340E"/>
    <w:rsid w:val="00647A4F"/>
    <w:rsid w:val="0065333B"/>
    <w:rsid w:val="00654CB8"/>
    <w:rsid w:val="006571D2"/>
    <w:rsid w:val="00672D53"/>
    <w:rsid w:val="00673988"/>
    <w:rsid w:val="0067694D"/>
    <w:rsid w:val="00677B21"/>
    <w:rsid w:val="00693D71"/>
    <w:rsid w:val="00697DB1"/>
    <w:rsid w:val="006A42DC"/>
    <w:rsid w:val="006B3489"/>
    <w:rsid w:val="006C4ACF"/>
    <w:rsid w:val="006C6CB5"/>
    <w:rsid w:val="006E1DA4"/>
    <w:rsid w:val="006E5767"/>
    <w:rsid w:val="006E7BD6"/>
    <w:rsid w:val="00704DFC"/>
    <w:rsid w:val="00711F07"/>
    <w:rsid w:val="00722296"/>
    <w:rsid w:val="00733B90"/>
    <w:rsid w:val="0074617A"/>
    <w:rsid w:val="0077000F"/>
    <w:rsid w:val="00781882"/>
    <w:rsid w:val="00787DD5"/>
    <w:rsid w:val="007A0146"/>
    <w:rsid w:val="007A1916"/>
    <w:rsid w:val="007C306C"/>
    <w:rsid w:val="007C5289"/>
    <w:rsid w:val="007C5C86"/>
    <w:rsid w:val="007D0BC7"/>
    <w:rsid w:val="007E2384"/>
    <w:rsid w:val="007E23ED"/>
    <w:rsid w:val="007E4FD0"/>
    <w:rsid w:val="007E6CB4"/>
    <w:rsid w:val="007F034C"/>
    <w:rsid w:val="007F51C1"/>
    <w:rsid w:val="007F53D7"/>
    <w:rsid w:val="007F7D59"/>
    <w:rsid w:val="008042E3"/>
    <w:rsid w:val="008106B5"/>
    <w:rsid w:val="00810CB2"/>
    <w:rsid w:val="00811114"/>
    <w:rsid w:val="00817B34"/>
    <w:rsid w:val="00823D13"/>
    <w:rsid w:val="00826964"/>
    <w:rsid w:val="00830900"/>
    <w:rsid w:val="00835E78"/>
    <w:rsid w:val="008472CC"/>
    <w:rsid w:val="008529B4"/>
    <w:rsid w:val="00854099"/>
    <w:rsid w:val="00865ED0"/>
    <w:rsid w:val="00866F90"/>
    <w:rsid w:val="00867E31"/>
    <w:rsid w:val="008712F7"/>
    <w:rsid w:val="008832B1"/>
    <w:rsid w:val="008933ED"/>
    <w:rsid w:val="00896826"/>
    <w:rsid w:val="008A14C6"/>
    <w:rsid w:val="008B0AB2"/>
    <w:rsid w:val="008C2BC0"/>
    <w:rsid w:val="008C5FFE"/>
    <w:rsid w:val="008F6F52"/>
    <w:rsid w:val="00903141"/>
    <w:rsid w:val="009110A9"/>
    <w:rsid w:val="009125BE"/>
    <w:rsid w:val="00915869"/>
    <w:rsid w:val="00916D06"/>
    <w:rsid w:val="009229D0"/>
    <w:rsid w:val="00932392"/>
    <w:rsid w:val="00941B6B"/>
    <w:rsid w:val="00953661"/>
    <w:rsid w:val="00967276"/>
    <w:rsid w:val="00967537"/>
    <w:rsid w:val="00970D1C"/>
    <w:rsid w:val="009870F4"/>
    <w:rsid w:val="00995EB9"/>
    <w:rsid w:val="0099606A"/>
    <w:rsid w:val="0099702B"/>
    <w:rsid w:val="009B01CF"/>
    <w:rsid w:val="009B057B"/>
    <w:rsid w:val="009B10BB"/>
    <w:rsid w:val="009B208F"/>
    <w:rsid w:val="009B214D"/>
    <w:rsid w:val="009B447C"/>
    <w:rsid w:val="009E29CD"/>
    <w:rsid w:val="009E2FF4"/>
    <w:rsid w:val="009E7CEF"/>
    <w:rsid w:val="009F2F7C"/>
    <w:rsid w:val="009F7381"/>
    <w:rsid w:val="00A10D03"/>
    <w:rsid w:val="00A112E7"/>
    <w:rsid w:val="00A1248E"/>
    <w:rsid w:val="00A207E9"/>
    <w:rsid w:val="00A241F4"/>
    <w:rsid w:val="00A2737E"/>
    <w:rsid w:val="00A330C0"/>
    <w:rsid w:val="00A37572"/>
    <w:rsid w:val="00A561D4"/>
    <w:rsid w:val="00A5653B"/>
    <w:rsid w:val="00A601FE"/>
    <w:rsid w:val="00A60766"/>
    <w:rsid w:val="00A60D90"/>
    <w:rsid w:val="00A669E1"/>
    <w:rsid w:val="00A678A8"/>
    <w:rsid w:val="00A7012E"/>
    <w:rsid w:val="00A77974"/>
    <w:rsid w:val="00A84706"/>
    <w:rsid w:val="00A85A69"/>
    <w:rsid w:val="00A86E07"/>
    <w:rsid w:val="00A929DE"/>
    <w:rsid w:val="00A94015"/>
    <w:rsid w:val="00A954A7"/>
    <w:rsid w:val="00A95799"/>
    <w:rsid w:val="00AA30BE"/>
    <w:rsid w:val="00AA6529"/>
    <w:rsid w:val="00AA6C2E"/>
    <w:rsid w:val="00AC6CC2"/>
    <w:rsid w:val="00AD02A5"/>
    <w:rsid w:val="00AE389E"/>
    <w:rsid w:val="00AF12E2"/>
    <w:rsid w:val="00B06C8C"/>
    <w:rsid w:val="00B137EA"/>
    <w:rsid w:val="00B401C6"/>
    <w:rsid w:val="00B43A35"/>
    <w:rsid w:val="00B622F0"/>
    <w:rsid w:val="00B6614D"/>
    <w:rsid w:val="00B6648E"/>
    <w:rsid w:val="00B66B5F"/>
    <w:rsid w:val="00B76DCC"/>
    <w:rsid w:val="00B828FC"/>
    <w:rsid w:val="00B92023"/>
    <w:rsid w:val="00B933DB"/>
    <w:rsid w:val="00B96D95"/>
    <w:rsid w:val="00BA3329"/>
    <w:rsid w:val="00BC4F56"/>
    <w:rsid w:val="00BD3A22"/>
    <w:rsid w:val="00BD5B99"/>
    <w:rsid w:val="00BF2B55"/>
    <w:rsid w:val="00BF6AC1"/>
    <w:rsid w:val="00C04532"/>
    <w:rsid w:val="00C0657C"/>
    <w:rsid w:val="00C26EDA"/>
    <w:rsid w:val="00C275C9"/>
    <w:rsid w:val="00C32F47"/>
    <w:rsid w:val="00C47034"/>
    <w:rsid w:val="00C66DA1"/>
    <w:rsid w:val="00C71632"/>
    <w:rsid w:val="00C7355A"/>
    <w:rsid w:val="00C75DBC"/>
    <w:rsid w:val="00C8415A"/>
    <w:rsid w:val="00C85C2C"/>
    <w:rsid w:val="00C97C18"/>
    <w:rsid w:val="00CA06B2"/>
    <w:rsid w:val="00CA6506"/>
    <w:rsid w:val="00CD0A11"/>
    <w:rsid w:val="00CE7598"/>
    <w:rsid w:val="00D0325B"/>
    <w:rsid w:val="00D22E0D"/>
    <w:rsid w:val="00D23C2E"/>
    <w:rsid w:val="00D31E7C"/>
    <w:rsid w:val="00D37C08"/>
    <w:rsid w:val="00D403AA"/>
    <w:rsid w:val="00D40E1A"/>
    <w:rsid w:val="00D4221B"/>
    <w:rsid w:val="00D430A8"/>
    <w:rsid w:val="00D52424"/>
    <w:rsid w:val="00D66283"/>
    <w:rsid w:val="00D70659"/>
    <w:rsid w:val="00D775BC"/>
    <w:rsid w:val="00D87652"/>
    <w:rsid w:val="00D95359"/>
    <w:rsid w:val="00D9749A"/>
    <w:rsid w:val="00DA62E8"/>
    <w:rsid w:val="00DA7970"/>
    <w:rsid w:val="00DB6FA2"/>
    <w:rsid w:val="00DC0239"/>
    <w:rsid w:val="00DC1863"/>
    <w:rsid w:val="00DC385E"/>
    <w:rsid w:val="00DC7376"/>
    <w:rsid w:val="00DD20D5"/>
    <w:rsid w:val="00DD2421"/>
    <w:rsid w:val="00DD406D"/>
    <w:rsid w:val="00DE6ED6"/>
    <w:rsid w:val="00DE6F3D"/>
    <w:rsid w:val="00DF3193"/>
    <w:rsid w:val="00DF4B3B"/>
    <w:rsid w:val="00DF560B"/>
    <w:rsid w:val="00E136C2"/>
    <w:rsid w:val="00E1738C"/>
    <w:rsid w:val="00E30EBC"/>
    <w:rsid w:val="00E3688A"/>
    <w:rsid w:val="00E44914"/>
    <w:rsid w:val="00E45461"/>
    <w:rsid w:val="00E4616E"/>
    <w:rsid w:val="00E51463"/>
    <w:rsid w:val="00E52682"/>
    <w:rsid w:val="00E57E69"/>
    <w:rsid w:val="00E63175"/>
    <w:rsid w:val="00E63C7E"/>
    <w:rsid w:val="00E67D71"/>
    <w:rsid w:val="00E728AF"/>
    <w:rsid w:val="00E752D5"/>
    <w:rsid w:val="00E75308"/>
    <w:rsid w:val="00E7632B"/>
    <w:rsid w:val="00E8162F"/>
    <w:rsid w:val="00E934CF"/>
    <w:rsid w:val="00E95B3D"/>
    <w:rsid w:val="00E96261"/>
    <w:rsid w:val="00E97E5A"/>
    <w:rsid w:val="00EA0DC0"/>
    <w:rsid w:val="00EA1A60"/>
    <w:rsid w:val="00EA3492"/>
    <w:rsid w:val="00EA57A0"/>
    <w:rsid w:val="00EB0510"/>
    <w:rsid w:val="00EC6011"/>
    <w:rsid w:val="00EC73CA"/>
    <w:rsid w:val="00ED7371"/>
    <w:rsid w:val="00EE0CE3"/>
    <w:rsid w:val="00EE7788"/>
    <w:rsid w:val="00EE7EF2"/>
    <w:rsid w:val="00EF6F7E"/>
    <w:rsid w:val="00EF7522"/>
    <w:rsid w:val="00F01893"/>
    <w:rsid w:val="00F17399"/>
    <w:rsid w:val="00F27CC3"/>
    <w:rsid w:val="00F34E4E"/>
    <w:rsid w:val="00F41007"/>
    <w:rsid w:val="00F572DA"/>
    <w:rsid w:val="00F5748A"/>
    <w:rsid w:val="00F61DA5"/>
    <w:rsid w:val="00F63846"/>
    <w:rsid w:val="00F77707"/>
    <w:rsid w:val="00F82B5C"/>
    <w:rsid w:val="00F84F59"/>
    <w:rsid w:val="00F931A5"/>
    <w:rsid w:val="00F97325"/>
    <w:rsid w:val="00FA2046"/>
    <w:rsid w:val="00FA23EF"/>
    <w:rsid w:val="00FA51CA"/>
    <w:rsid w:val="00FB2E09"/>
    <w:rsid w:val="00FB38C5"/>
    <w:rsid w:val="00FB3F43"/>
    <w:rsid w:val="00FB7156"/>
    <w:rsid w:val="00FC73CA"/>
    <w:rsid w:val="00FD344A"/>
    <w:rsid w:val="00FE17CC"/>
    <w:rsid w:val="00FE524F"/>
    <w:rsid w:val="00FE52D5"/>
    <w:rsid w:val="00FF4B3B"/>
  </w:rsids>
  <m:mathPr>
    <m:mathFont m:val="Cambria Math"/>
    <m:brkBin m:val="before"/>
    <m:brkBinSub m:val="--"/>
    <m:smallFrac/>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AEDBC-2065-466D-A3FA-076C72E7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pPr>
    <w:rPr>
      <w:sz w:val="20"/>
      <w:lang w:val="en-US"/>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line="288" w:lineRule="auto"/>
    </w:pPr>
  </w:style>
  <w:style w:type="paragraph" w:styleId="Liste">
    <w:name w:val="List"/>
    <w:basedOn w:val="Standard"/>
    <w:semiHidden/>
    <w:qFormat/>
    <w:rsid w:val="008C5FFE"/>
    <w:pPr>
      <w:numPr>
        <w:numId w:val="21"/>
      </w:numPr>
      <w:spacing w:beforeLines="25" w:afterLines="25" w:line="288" w:lineRule="auto"/>
      <w:contextualSpacing/>
    </w:pPr>
  </w:style>
  <w:style w:type="paragraph" w:styleId="Liste2">
    <w:name w:val="List 2"/>
    <w:basedOn w:val="Standard"/>
    <w:semiHidden/>
    <w:rsid w:val="008C5FFE"/>
    <w:pPr>
      <w:numPr>
        <w:ilvl w:val="1"/>
        <w:numId w:val="21"/>
      </w:numPr>
      <w:spacing w:beforeLines="25" w:afterLines="25" w:line="288" w:lineRule="auto"/>
      <w:contextualSpacing/>
    </w:pPr>
  </w:style>
  <w:style w:type="paragraph" w:styleId="Liste3">
    <w:name w:val="List 3"/>
    <w:basedOn w:val="Standard"/>
    <w:semiHidden/>
    <w:rsid w:val="008C5FFE"/>
    <w:pPr>
      <w:numPr>
        <w:ilvl w:val="2"/>
        <w:numId w:val="21"/>
      </w:numPr>
      <w:spacing w:beforeLines="25" w:afterLines="25" w:line="288" w:lineRule="auto"/>
      <w:contextualSpacing/>
    </w:pPr>
  </w:style>
  <w:style w:type="paragraph" w:styleId="Liste4">
    <w:name w:val="List 4"/>
    <w:basedOn w:val="Standard"/>
    <w:semiHidden/>
    <w:rsid w:val="008C5FFE"/>
    <w:pPr>
      <w:numPr>
        <w:ilvl w:val="3"/>
        <w:numId w:val="21"/>
      </w:numPr>
      <w:spacing w:beforeLines="25" w:afterLines="25" w:line="288" w:lineRule="auto"/>
      <w:contextualSpacing/>
    </w:pPr>
  </w:style>
  <w:style w:type="paragraph" w:styleId="Liste5">
    <w:name w:val="List 5"/>
    <w:basedOn w:val="Standard"/>
    <w:semiHidden/>
    <w:rsid w:val="008C5FFE"/>
    <w:pPr>
      <w:spacing w:beforeLines="25" w:afterLines="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uiPriority w:val="22"/>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afterLines="50"/>
      <w:ind w:left="709" w:hanging="709"/>
    </w:pPr>
    <w:rPr>
      <w:b/>
      <w:noProof/>
    </w:rPr>
  </w:style>
  <w:style w:type="paragraph" w:styleId="Verzeichnis2">
    <w:name w:val="toc 2"/>
    <w:basedOn w:val="Standard"/>
    <w:next w:val="Standard"/>
    <w:unhideWhenUsed/>
    <w:rsid w:val="009E7CEF"/>
    <w:pPr>
      <w:spacing w:afterLines="25"/>
      <w:ind w:left="709" w:hanging="709"/>
    </w:pPr>
  </w:style>
  <w:style w:type="paragraph" w:styleId="Verzeichnis3">
    <w:name w:val="toc 3"/>
    <w:basedOn w:val="Standard"/>
    <w:next w:val="Standard"/>
    <w:unhideWhenUsed/>
    <w:rsid w:val="009E7CEF"/>
    <w:pPr>
      <w:spacing w:afterLines="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ind w:left="709" w:hanging="709"/>
    </w:pPr>
  </w:style>
  <w:style w:type="paragraph" w:styleId="Verzeichnis5">
    <w:name w:val="toc 5"/>
    <w:basedOn w:val="Standard"/>
    <w:next w:val="Standard"/>
    <w:autoRedefine/>
    <w:semiHidden/>
    <w:unhideWhenUsed/>
    <w:rsid w:val="009E7CEF"/>
    <w:pPr>
      <w:spacing w:afterLines="25"/>
      <w:ind w:left="709" w:hanging="709"/>
    </w:pPr>
  </w:style>
  <w:style w:type="paragraph" w:styleId="Verzeichnis6">
    <w:name w:val="toc 6"/>
    <w:basedOn w:val="Standard"/>
    <w:next w:val="Standard"/>
    <w:autoRedefine/>
    <w:semiHidden/>
    <w:unhideWhenUsed/>
    <w:rsid w:val="009E7CEF"/>
    <w:pPr>
      <w:spacing w:afterLines="25"/>
      <w:ind w:left="709" w:hanging="709"/>
    </w:pPr>
  </w:style>
  <w:style w:type="paragraph" w:styleId="Verzeichnis7">
    <w:name w:val="toc 7"/>
    <w:basedOn w:val="Standard"/>
    <w:next w:val="Standard"/>
    <w:autoRedefine/>
    <w:semiHidden/>
    <w:unhideWhenUsed/>
    <w:rsid w:val="009E7CEF"/>
    <w:pPr>
      <w:spacing w:afterLines="25"/>
      <w:ind w:left="709" w:hanging="709"/>
    </w:pPr>
  </w:style>
  <w:style w:type="paragraph" w:styleId="Verzeichnis8">
    <w:name w:val="toc 8"/>
    <w:basedOn w:val="Standard"/>
    <w:next w:val="Standard"/>
    <w:autoRedefine/>
    <w:semiHidden/>
    <w:unhideWhenUsed/>
    <w:rsid w:val="009E7CEF"/>
    <w:pPr>
      <w:spacing w:afterLines="25"/>
      <w:ind w:left="709" w:hanging="709"/>
    </w:pPr>
  </w:style>
  <w:style w:type="paragraph" w:styleId="Verzeichnis9">
    <w:name w:val="toc 9"/>
    <w:basedOn w:val="Standard"/>
    <w:next w:val="Standard"/>
    <w:autoRedefine/>
    <w:semiHidden/>
    <w:unhideWhenUsed/>
    <w:rsid w:val="009E7CEF"/>
    <w:pPr>
      <w:spacing w:afterLines="25"/>
      <w:ind w:left="709" w:hanging="709"/>
    </w:pPr>
  </w:style>
  <w:style w:type="paragraph" w:styleId="Textkrper2">
    <w:name w:val="Body Text 2"/>
    <w:basedOn w:val="Standard"/>
    <w:link w:val="Textkrper2Zchn"/>
    <w:rsid w:val="00693D71"/>
    <w:pPr>
      <w:autoSpaceDE w:val="0"/>
      <w:autoSpaceDN w:val="0"/>
      <w:spacing w:afterLines="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8415A"/>
    <w:rPr>
      <w:rFonts w:cs="Times New Roman"/>
      <w:i/>
      <w:iCs/>
      <w:color w:val="auto"/>
    </w:rPr>
  </w:style>
  <w:style w:type="paragraph" w:styleId="StandardWeb">
    <w:name w:val="Normal (Web)"/>
    <w:basedOn w:val="Standard"/>
    <w:uiPriority w:val="99"/>
    <w:rsid w:val="00E8162F"/>
    <w:pPr>
      <w:spacing w:beforeLines="1" w:afterLines="1" w:line="240" w:lineRule="auto"/>
    </w:pPr>
    <w:rPr>
      <w:rFonts w:ascii="Times" w:hAnsi="Times" w:cs="Times New Roman"/>
      <w:szCs w:val="20"/>
    </w:rPr>
  </w:style>
  <w:style w:type="character" w:styleId="Hervorhebung">
    <w:name w:val="Emphasis"/>
    <w:basedOn w:val="Absatz-Standardschriftart"/>
    <w:uiPriority w:val="20"/>
    <w:rsid w:val="00811114"/>
    <w:rPr>
      <w:i/>
    </w:rPr>
  </w:style>
  <w:style w:type="character" w:styleId="Kommentarzeichen">
    <w:name w:val="annotation reference"/>
    <w:basedOn w:val="Absatz-Standardschriftart"/>
    <w:semiHidden/>
    <w:unhideWhenUsed/>
    <w:rsid w:val="00DC1863"/>
    <w:rPr>
      <w:sz w:val="16"/>
      <w:szCs w:val="16"/>
    </w:rPr>
  </w:style>
  <w:style w:type="paragraph" w:styleId="Kommentartext">
    <w:name w:val="annotation text"/>
    <w:basedOn w:val="Standard"/>
    <w:link w:val="KommentartextZchn"/>
    <w:semiHidden/>
    <w:unhideWhenUsed/>
    <w:rsid w:val="00DC1863"/>
    <w:pPr>
      <w:spacing w:line="240" w:lineRule="auto"/>
    </w:pPr>
    <w:rPr>
      <w:szCs w:val="20"/>
    </w:rPr>
  </w:style>
  <w:style w:type="character" w:customStyle="1" w:styleId="KommentartextZchn">
    <w:name w:val="Kommentartext Zchn"/>
    <w:basedOn w:val="Absatz-Standardschriftart"/>
    <w:link w:val="Kommentartext"/>
    <w:semiHidden/>
    <w:rsid w:val="00DC1863"/>
    <w:rPr>
      <w:sz w:val="20"/>
      <w:szCs w:val="20"/>
      <w:lang w:val="en-US"/>
    </w:rPr>
  </w:style>
  <w:style w:type="paragraph" w:styleId="Kommentarthema">
    <w:name w:val="annotation subject"/>
    <w:basedOn w:val="Kommentartext"/>
    <w:next w:val="Kommentartext"/>
    <w:link w:val="KommentarthemaZchn"/>
    <w:semiHidden/>
    <w:unhideWhenUsed/>
    <w:rsid w:val="00DC1863"/>
    <w:rPr>
      <w:b/>
      <w:bCs/>
    </w:rPr>
  </w:style>
  <w:style w:type="character" w:customStyle="1" w:styleId="KommentarthemaZchn">
    <w:name w:val="Kommentarthema Zchn"/>
    <w:basedOn w:val="KommentartextZchn"/>
    <w:link w:val="Kommentarthema"/>
    <w:semiHidden/>
    <w:rsid w:val="00DC186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2084">
      <w:bodyDiv w:val="1"/>
      <w:marLeft w:val="0"/>
      <w:marRight w:val="0"/>
      <w:marTop w:val="0"/>
      <w:marBottom w:val="0"/>
      <w:divBdr>
        <w:top w:val="none" w:sz="0" w:space="0" w:color="auto"/>
        <w:left w:val="none" w:sz="0" w:space="0" w:color="auto"/>
        <w:bottom w:val="none" w:sz="0" w:space="0" w:color="auto"/>
        <w:right w:val="none" w:sz="0" w:space="0" w:color="auto"/>
      </w:divBdr>
      <w:divsChild>
        <w:div w:id="1958560067">
          <w:marLeft w:val="0"/>
          <w:marRight w:val="0"/>
          <w:marTop w:val="0"/>
          <w:marBottom w:val="0"/>
          <w:divBdr>
            <w:top w:val="none" w:sz="0" w:space="0" w:color="auto"/>
            <w:left w:val="none" w:sz="0" w:space="0" w:color="auto"/>
            <w:bottom w:val="none" w:sz="0" w:space="0" w:color="auto"/>
            <w:right w:val="none" w:sz="0" w:space="0" w:color="auto"/>
          </w:divBdr>
        </w:div>
        <w:div w:id="880676546">
          <w:marLeft w:val="0"/>
          <w:marRight w:val="0"/>
          <w:marTop w:val="0"/>
          <w:marBottom w:val="0"/>
          <w:divBdr>
            <w:top w:val="none" w:sz="0" w:space="0" w:color="auto"/>
            <w:left w:val="none" w:sz="0" w:space="0" w:color="auto"/>
            <w:bottom w:val="none" w:sz="0" w:space="0" w:color="auto"/>
            <w:right w:val="none" w:sz="0" w:space="0" w:color="auto"/>
          </w:divBdr>
        </w:div>
        <w:div w:id="899708953">
          <w:marLeft w:val="0"/>
          <w:marRight w:val="0"/>
          <w:marTop w:val="0"/>
          <w:marBottom w:val="0"/>
          <w:divBdr>
            <w:top w:val="none" w:sz="0" w:space="0" w:color="auto"/>
            <w:left w:val="none" w:sz="0" w:space="0" w:color="auto"/>
            <w:bottom w:val="none" w:sz="0" w:space="0" w:color="auto"/>
            <w:right w:val="none" w:sz="0" w:space="0" w:color="auto"/>
          </w:divBdr>
        </w:div>
      </w:divsChild>
    </w:div>
    <w:div w:id="231086173">
      <w:bodyDiv w:val="1"/>
      <w:marLeft w:val="0"/>
      <w:marRight w:val="0"/>
      <w:marTop w:val="0"/>
      <w:marBottom w:val="0"/>
      <w:divBdr>
        <w:top w:val="none" w:sz="0" w:space="0" w:color="auto"/>
        <w:left w:val="none" w:sz="0" w:space="0" w:color="auto"/>
        <w:bottom w:val="none" w:sz="0" w:space="0" w:color="auto"/>
        <w:right w:val="none" w:sz="0" w:space="0" w:color="auto"/>
      </w:divBdr>
    </w:div>
    <w:div w:id="264271362">
      <w:bodyDiv w:val="1"/>
      <w:marLeft w:val="0"/>
      <w:marRight w:val="0"/>
      <w:marTop w:val="0"/>
      <w:marBottom w:val="0"/>
      <w:divBdr>
        <w:top w:val="none" w:sz="0" w:space="0" w:color="auto"/>
        <w:left w:val="none" w:sz="0" w:space="0" w:color="auto"/>
        <w:bottom w:val="none" w:sz="0" w:space="0" w:color="auto"/>
        <w:right w:val="none" w:sz="0" w:space="0" w:color="auto"/>
      </w:divBdr>
    </w:div>
    <w:div w:id="472601587">
      <w:bodyDiv w:val="1"/>
      <w:marLeft w:val="0"/>
      <w:marRight w:val="0"/>
      <w:marTop w:val="0"/>
      <w:marBottom w:val="0"/>
      <w:divBdr>
        <w:top w:val="none" w:sz="0" w:space="0" w:color="auto"/>
        <w:left w:val="none" w:sz="0" w:space="0" w:color="auto"/>
        <w:bottom w:val="none" w:sz="0" w:space="0" w:color="auto"/>
        <w:right w:val="none" w:sz="0" w:space="0" w:color="auto"/>
      </w:divBdr>
    </w:div>
    <w:div w:id="524094570">
      <w:bodyDiv w:val="1"/>
      <w:marLeft w:val="0"/>
      <w:marRight w:val="0"/>
      <w:marTop w:val="0"/>
      <w:marBottom w:val="0"/>
      <w:divBdr>
        <w:top w:val="none" w:sz="0" w:space="0" w:color="auto"/>
        <w:left w:val="none" w:sz="0" w:space="0" w:color="auto"/>
        <w:bottom w:val="none" w:sz="0" w:space="0" w:color="auto"/>
        <w:right w:val="none" w:sz="0" w:space="0" w:color="auto"/>
      </w:divBdr>
    </w:div>
    <w:div w:id="525362831">
      <w:bodyDiv w:val="1"/>
      <w:marLeft w:val="0"/>
      <w:marRight w:val="0"/>
      <w:marTop w:val="0"/>
      <w:marBottom w:val="0"/>
      <w:divBdr>
        <w:top w:val="none" w:sz="0" w:space="0" w:color="auto"/>
        <w:left w:val="none" w:sz="0" w:space="0" w:color="auto"/>
        <w:bottom w:val="none" w:sz="0" w:space="0" w:color="auto"/>
        <w:right w:val="none" w:sz="0" w:space="0" w:color="auto"/>
      </w:divBdr>
    </w:div>
    <w:div w:id="669335370">
      <w:bodyDiv w:val="1"/>
      <w:marLeft w:val="0"/>
      <w:marRight w:val="0"/>
      <w:marTop w:val="0"/>
      <w:marBottom w:val="0"/>
      <w:divBdr>
        <w:top w:val="none" w:sz="0" w:space="0" w:color="auto"/>
        <w:left w:val="none" w:sz="0" w:space="0" w:color="auto"/>
        <w:bottom w:val="none" w:sz="0" w:space="0" w:color="auto"/>
        <w:right w:val="none" w:sz="0" w:space="0" w:color="auto"/>
      </w:divBdr>
    </w:div>
    <w:div w:id="703289000">
      <w:bodyDiv w:val="1"/>
      <w:marLeft w:val="0"/>
      <w:marRight w:val="0"/>
      <w:marTop w:val="0"/>
      <w:marBottom w:val="0"/>
      <w:divBdr>
        <w:top w:val="none" w:sz="0" w:space="0" w:color="auto"/>
        <w:left w:val="none" w:sz="0" w:space="0" w:color="auto"/>
        <w:bottom w:val="none" w:sz="0" w:space="0" w:color="auto"/>
        <w:right w:val="none" w:sz="0" w:space="0" w:color="auto"/>
      </w:divBdr>
      <w:divsChild>
        <w:div w:id="1161652953">
          <w:marLeft w:val="0"/>
          <w:marRight w:val="0"/>
          <w:marTop w:val="0"/>
          <w:marBottom w:val="0"/>
          <w:divBdr>
            <w:top w:val="none" w:sz="0" w:space="0" w:color="auto"/>
            <w:left w:val="none" w:sz="0" w:space="0" w:color="auto"/>
            <w:bottom w:val="none" w:sz="0" w:space="0" w:color="auto"/>
            <w:right w:val="none" w:sz="0" w:space="0" w:color="auto"/>
          </w:divBdr>
        </w:div>
      </w:divsChild>
    </w:div>
    <w:div w:id="733892873">
      <w:bodyDiv w:val="1"/>
      <w:marLeft w:val="0"/>
      <w:marRight w:val="0"/>
      <w:marTop w:val="0"/>
      <w:marBottom w:val="0"/>
      <w:divBdr>
        <w:top w:val="none" w:sz="0" w:space="0" w:color="auto"/>
        <w:left w:val="none" w:sz="0" w:space="0" w:color="auto"/>
        <w:bottom w:val="none" w:sz="0" w:space="0" w:color="auto"/>
        <w:right w:val="none" w:sz="0" w:space="0" w:color="auto"/>
      </w:divBdr>
    </w:div>
    <w:div w:id="766467832">
      <w:bodyDiv w:val="1"/>
      <w:marLeft w:val="0"/>
      <w:marRight w:val="0"/>
      <w:marTop w:val="0"/>
      <w:marBottom w:val="0"/>
      <w:divBdr>
        <w:top w:val="none" w:sz="0" w:space="0" w:color="auto"/>
        <w:left w:val="none" w:sz="0" w:space="0" w:color="auto"/>
        <w:bottom w:val="none" w:sz="0" w:space="0" w:color="auto"/>
        <w:right w:val="none" w:sz="0" w:space="0" w:color="auto"/>
      </w:divBdr>
    </w:div>
    <w:div w:id="778378470">
      <w:bodyDiv w:val="1"/>
      <w:marLeft w:val="0"/>
      <w:marRight w:val="0"/>
      <w:marTop w:val="0"/>
      <w:marBottom w:val="0"/>
      <w:divBdr>
        <w:top w:val="none" w:sz="0" w:space="0" w:color="auto"/>
        <w:left w:val="none" w:sz="0" w:space="0" w:color="auto"/>
        <w:bottom w:val="none" w:sz="0" w:space="0" w:color="auto"/>
        <w:right w:val="none" w:sz="0" w:space="0" w:color="auto"/>
      </w:divBdr>
    </w:div>
    <w:div w:id="849220425">
      <w:bodyDiv w:val="1"/>
      <w:marLeft w:val="0"/>
      <w:marRight w:val="0"/>
      <w:marTop w:val="0"/>
      <w:marBottom w:val="0"/>
      <w:divBdr>
        <w:top w:val="none" w:sz="0" w:space="0" w:color="auto"/>
        <w:left w:val="none" w:sz="0" w:space="0" w:color="auto"/>
        <w:bottom w:val="none" w:sz="0" w:space="0" w:color="auto"/>
        <w:right w:val="none" w:sz="0" w:space="0" w:color="auto"/>
      </w:divBdr>
    </w:div>
    <w:div w:id="900755290">
      <w:bodyDiv w:val="1"/>
      <w:marLeft w:val="0"/>
      <w:marRight w:val="0"/>
      <w:marTop w:val="0"/>
      <w:marBottom w:val="0"/>
      <w:divBdr>
        <w:top w:val="none" w:sz="0" w:space="0" w:color="auto"/>
        <w:left w:val="none" w:sz="0" w:space="0" w:color="auto"/>
        <w:bottom w:val="none" w:sz="0" w:space="0" w:color="auto"/>
        <w:right w:val="none" w:sz="0" w:space="0" w:color="auto"/>
      </w:divBdr>
    </w:div>
    <w:div w:id="916550243">
      <w:bodyDiv w:val="1"/>
      <w:marLeft w:val="0"/>
      <w:marRight w:val="0"/>
      <w:marTop w:val="0"/>
      <w:marBottom w:val="0"/>
      <w:divBdr>
        <w:top w:val="none" w:sz="0" w:space="0" w:color="auto"/>
        <w:left w:val="none" w:sz="0" w:space="0" w:color="auto"/>
        <w:bottom w:val="none" w:sz="0" w:space="0" w:color="auto"/>
        <w:right w:val="none" w:sz="0" w:space="0" w:color="auto"/>
      </w:divBdr>
    </w:div>
    <w:div w:id="926572115">
      <w:bodyDiv w:val="1"/>
      <w:marLeft w:val="0"/>
      <w:marRight w:val="0"/>
      <w:marTop w:val="0"/>
      <w:marBottom w:val="0"/>
      <w:divBdr>
        <w:top w:val="none" w:sz="0" w:space="0" w:color="auto"/>
        <w:left w:val="none" w:sz="0" w:space="0" w:color="auto"/>
        <w:bottom w:val="none" w:sz="0" w:space="0" w:color="auto"/>
        <w:right w:val="none" w:sz="0" w:space="0" w:color="auto"/>
      </w:divBdr>
    </w:div>
    <w:div w:id="955058501">
      <w:bodyDiv w:val="1"/>
      <w:marLeft w:val="0"/>
      <w:marRight w:val="0"/>
      <w:marTop w:val="0"/>
      <w:marBottom w:val="0"/>
      <w:divBdr>
        <w:top w:val="none" w:sz="0" w:space="0" w:color="auto"/>
        <w:left w:val="none" w:sz="0" w:space="0" w:color="auto"/>
        <w:bottom w:val="none" w:sz="0" w:space="0" w:color="auto"/>
        <w:right w:val="none" w:sz="0" w:space="0" w:color="auto"/>
      </w:divBdr>
    </w:div>
    <w:div w:id="1100947371">
      <w:bodyDiv w:val="1"/>
      <w:marLeft w:val="0"/>
      <w:marRight w:val="0"/>
      <w:marTop w:val="0"/>
      <w:marBottom w:val="0"/>
      <w:divBdr>
        <w:top w:val="none" w:sz="0" w:space="0" w:color="auto"/>
        <w:left w:val="none" w:sz="0" w:space="0" w:color="auto"/>
        <w:bottom w:val="none" w:sz="0" w:space="0" w:color="auto"/>
        <w:right w:val="none" w:sz="0" w:space="0" w:color="auto"/>
      </w:divBdr>
    </w:div>
    <w:div w:id="1273782132">
      <w:bodyDiv w:val="1"/>
      <w:marLeft w:val="0"/>
      <w:marRight w:val="0"/>
      <w:marTop w:val="0"/>
      <w:marBottom w:val="0"/>
      <w:divBdr>
        <w:top w:val="none" w:sz="0" w:space="0" w:color="auto"/>
        <w:left w:val="none" w:sz="0" w:space="0" w:color="auto"/>
        <w:bottom w:val="none" w:sz="0" w:space="0" w:color="auto"/>
        <w:right w:val="none" w:sz="0" w:space="0" w:color="auto"/>
      </w:divBdr>
    </w:div>
    <w:div w:id="1327712796">
      <w:bodyDiv w:val="1"/>
      <w:marLeft w:val="0"/>
      <w:marRight w:val="0"/>
      <w:marTop w:val="0"/>
      <w:marBottom w:val="0"/>
      <w:divBdr>
        <w:top w:val="none" w:sz="0" w:space="0" w:color="auto"/>
        <w:left w:val="none" w:sz="0" w:space="0" w:color="auto"/>
        <w:bottom w:val="none" w:sz="0" w:space="0" w:color="auto"/>
        <w:right w:val="none" w:sz="0" w:space="0" w:color="auto"/>
      </w:divBdr>
    </w:div>
    <w:div w:id="1358117657">
      <w:bodyDiv w:val="1"/>
      <w:marLeft w:val="0"/>
      <w:marRight w:val="0"/>
      <w:marTop w:val="0"/>
      <w:marBottom w:val="0"/>
      <w:divBdr>
        <w:top w:val="none" w:sz="0" w:space="0" w:color="auto"/>
        <w:left w:val="none" w:sz="0" w:space="0" w:color="auto"/>
        <w:bottom w:val="none" w:sz="0" w:space="0" w:color="auto"/>
        <w:right w:val="none" w:sz="0" w:space="0" w:color="auto"/>
      </w:divBdr>
    </w:div>
    <w:div w:id="1384865736">
      <w:bodyDiv w:val="1"/>
      <w:marLeft w:val="0"/>
      <w:marRight w:val="0"/>
      <w:marTop w:val="0"/>
      <w:marBottom w:val="0"/>
      <w:divBdr>
        <w:top w:val="none" w:sz="0" w:space="0" w:color="auto"/>
        <w:left w:val="none" w:sz="0" w:space="0" w:color="auto"/>
        <w:bottom w:val="none" w:sz="0" w:space="0" w:color="auto"/>
        <w:right w:val="none" w:sz="0" w:space="0" w:color="auto"/>
      </w:divBdr>
    </w:div>
    <w:div w:id="1451775289">
      <w:bodyDiv w:val="1"/>
      <w:marLeft w:val="0"/>
      <w:marRight w:val="0"/>
      <w:marTop w:val="0"/>
      <w:marBottom w:val="0"/>
      <w:divBdr>
        <w:top w:val="none" w:sz="0" w:space="0" w:color="auto"/>
        <w:left w:val="none" w:sz="0" w:space="0" w:color="auto"/>
        <w:bottom w:val="none" w:sz="0" w:space="0" w:color="auto"/>
        <w:right w:val="none" w:sz="0" w:space="0" w:color="auto"/>
      </w:divBdr>
    </w:div>
    <w:div w:id="1606234907">
      <w:bodyDiv w:val="1"/>
      <w:marLeft w:val="0"/>
      <w:marRight w:val="0"/>
      <w:marTop w:val="0"/>
      <w:marBottom w:val="0"/>
      <w:divBdr>
        <w:top w:val="none" w:sz="0" w:space="0" w:color="auto"/>
        <w:left w:val="none" w:sz="0" w:space="0" w:color="auto"/>
        <w:bottom w:val="none" w:sz="0" w:space="0" w:color="auto"/>
        <w:right w:val="none" w:sz="0" w:space="0" w:color="auto"/>
      </w:divBdr>
    </w:div>
    <w:div w:id="1626430201">
      <w:bodyDiv w:val="1"/>
      <w:marLeft w:val="0"/>
      <w:marRight w:val="0"/>
      <w:marTop w:val="0"/>
      <w:marBottom w:val="0"/>
      <w:divBdr>
        <w:top w:val="none" w:sz="0" w:space="0" w:color="auto"/>
        <w:left w:val="none" w:sz="0" w:space="0" w:color="auto"/>
        <w:bottom w:val="none" w:sz="0" w:space="0" w:color="auto"/>
        <w:right w:val="none" w:sz="0" w:space="0" w:color="auto"/>
      </w:divBdr>
    </w:div>
    <w:div w:id="1641691051">
      <w:bodyDiv w:val="1"/>
      <w:marLeft w:val="0"/>
      <w:marRight w:val="0"/>
      <w:marTop w:val="0"/>
      <w:marBottom w:val="0"/>
      <w:divBdr>
        <w:top w:val="none" w:sz="0" w:space="0" w:color="auto"/>
        <w:left w:val="none" w:sz="0" w:space="0" w:color="auto"/>
        <w:bottom w:val="none" w:sz="0" w:space="0" w:color="auto"/>
        <w:right w:val="none" w:sz="0" w:space="0" w:color="auto"/>
      </w:divBdr>
    </w:div>
    <w:div w:id="1649507628">
      <w:bodyDiv w:val="1"/>
      <w:marLeft w:val="0"/>
      <w:marRight w:val="0"/>
      <w:marTop w:val="0"/>
      <w:marBottom w:val="0"/>
      <w:divBdr>
        <w:top w:val="none" w:sz="0" w:space="0" w:color="auto"/>
        <w:left w:val="none" w:sz="0" w:space="0" w:color="auto"/>
        <w:bottom w:val="none" w:sz="0" w:space="0" w:color="auto"/>
        <w:right w:val="none" w:sz="0" w:space="0" w:color="auto"/>
      </w:divBdr>
    </w:div>
    <w:div w:id="1661958608">
      <w:bodyDiv w:val="1"/>
      <w:marLeft w:val="0"/>
      <w:marRight w:val="0"/>
      <w:marTop w:val="0"/>
      <w:marBottom w:val="0"/>
      <w:divBdr>
        <w:top w:val="none" w:sz="0" w:space="0" w:color="auto"/>
        <w:left w:val="none" w:sz="0" w:space="0" w:color="auto"/>
        <w:bottom w:val="none" w:sz="0" w:space="0" w:color="auto"/>
        <w:right w:val="none" w:sz="0" w:space="0" w:color="auto"/>
      </w:divBdr>
    </w:div>
    <w:div w:id="1662811920">
      <w:bodyDiv w:val="1"/>
      <w:marLeft w:val="0"/>
      <w:marRight w:val="0"/>
      <w:marTop w:val="0"/>
      <w:marBottom w:val="0"/>
      <w:divBdr>
        <w:top w:val="none" w:sz="0" w:space="0" w:color="auto"/>
        <w:left w:val="none" w:sz="0" w:space="0" w:color="auto"/>
        <w:bottom w:val="none" w:sz="0" w:space="0" w:color="auto"/>
        <w:right w:val="none" w:sz="0" w:space="0" w:color="auto"/>
      </w:divBdr>
    </w:div>
    <w:div w:id="1797094473">
      <w:bodyDiv w:val="1"/>
      <w:marLeft w:val="0"/>
      <w:marRight w:val="0"/>
      <w:marTop w:val="0"/>
      <w:marBottom w:val="0"/>
      <w:divBdr>
        <w:top w:val="none" w:sz="0" w:space="0" w:color="auto"/>
        <w:left w:val="none" w:sz="0" w:space="0" w:color="auto"/>
        <w:bottom w:val="none" w:sz="0" w:space="0" w:color="auto"/>
        <w:right w:val="none" w:sz="0" w:space="0" w:color="auto"/>
      </w:divBdr>
    </w:div>
    <w:div w:id="1887837721">
      <w:bodyDiv w:val="1"/>
      <w:marLeft w:val="0"/>
      <w:marRight w:val="0"/>
      <w:marTop w:val="0"/>
      <w:marBottom w:val="0"/>
      <w:divBdr>
        <w:top w:val="none" w:sz="0" w:space="0" w:color="auto"/>
        <w:left w:val="none" w:sz="0" w:space="0" w:color="auto"/>
        <w:bottom w:val="none" w:sz="0" w:space="0" w:color="auto"/>
        <w:right w:val="none" w:sz="0" w:space="0" w:color="auto"/>
      </w:divBdr>
    </w:div>
    <w:div w:id="211015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8.07-09.00.09\Presse\Presseformular\www.koenig-bauer.com" TargetMode="External"/><Relationship Id="rId4" Type="http://schemas.openxmlformats.org/officeDocument/2006/relationships/settings" Target="settings.xml"/><Relationship Id="rId9" Type="http://schemas.openxmlformats.org/officeDocument/2006/relationships/hyperlink" Target="mailto:eric.frank@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974E-6E89-4F4A-B549-F35B665D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5696</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Rapida 105 PRO bei Grafičar</vt:lpstr>
    </vt:vector>
  </TitlesOfParts>
  <Company>Koenig &amp; Bauer</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(US/CA) Announces Kilian Renschler As New CEO and President</dc:title>
  <dc:creator>Bausenwein, Linda (ZM)</dc:creator>
  <dc:description>Optimiert für Word 2016</dc:description>
  <cp:lastModifiedBy>Bausenwein, Linda (ZM)</cp:lastModifiedBy>
  <cp:revision>5</cp:revision>
  <dcterms:created xsi:type="dcterms:W3CDTF">2020-10-30T19:56:00Z</dcterms:created>
  <dcterms:modified xsi:type="dcterms:W3CDTF">2020-11-10T18:38:00Z</dcterms:modified>
</cp:coreProperties>
</file>