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850.3937007874015"/>
        </w:tabs>
        <w:spacing w:after="240" w:before="480" w:line="240" w:lineRule="auto"/>
        <w:ind w:left="0" w:right="0" w:firstLine="0"/>
        <w:jc w:val="left"/>
        <w:rPr/>
      </w:pPr>
      <w:bookmarkStart w:colFirst="0" w:colLast="0" w:name="_o3nle7th55a1" w:id="1"/>
      <w:bookmarkEnd w:id="1"/>
      <w:r w:rsidDel="00000000" w:rsidR="00000000" w:rsidRPr="00000000">
        <w:rPr>
          <w:rtl w:val="0"/>
        </w:rPr>
        <w:t xml:space="preserve">Koenig &amp; Bauer präsentiert XD Pro CI-Flexodruckmaschine</w:t>
      </w:r>
    </w:p>
    <w:p w:rsidR="00000000" w:rsidDel="00000000" w:rsidP="00000000" w:rsidRDefault="00000000" w:rsidRPr="00000000" w14:paraId="00000003">
      <w:pPr>
        <w:pStyle w:val="Subtitle"/>
        <w:pageBreakBefore w:val="0"/>
        <w:rPr/>
      </w:pPr>
      <w:r w:rsidDel="00000000" w:rsidR="00000000" w:rsidRPr="00000000">
        <w:rPr>
          <w:rtl w:val="0"/>
        </w:rPr>
        <w:t xml:space="preserve">Nächste Generation setzt neue Maßstäbe bei Leistungssicherheit, durchgängigen Prozessen und Effizienz</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Erfüllung der Anforderungen des Just-in-Time-Marktes nach mehr Flexibilität bei Kleinserien</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Steigerung der Produktivität</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Teamwork verbindet umfassende Markterfahrung und deutsche Ingenieurskunst</w:t>
      </w:r>
    </w:p>
    <w:p w:rsidR="00000000" w:rsidDel="00000000" w:rsidP="00000000" w:rsidRDefault="00000000" w:rsidRPr="00000000" w14:paraId="00000008">
      <w:pPr>
        <w:pageBreakBefore w:val="0"/>
        <w:spacing w:after="0" w:lineRule="auto"/>
        <w:rPr/>
      </w:pPr>
      <w:r w:rsidDel="00000000" w:rsidR="00000000" w:rsidRPr="00000000">
        <w:rPr>
          <w:b w:val="1"/>
          <w:color w:val="002355"/>
          <w:sz w:val="40"/>
          <w:szCs w:val="40"/>
          <w:rtl w:val="0"/>
        </w:rPr>
        <w:br w:type="textWrapping"/>
      </w:r>
      <w:r w:rsidDel="00000000" w:rsidR="00000000" w:rsidRPr="00000000">
        <w:rPr>
          <w:rtl w:val="0"/>
        </w:rPr>
        <w:t xml:space="preserve">Würzburg, 05.10.2022</w:t>
      </w:r>
    </w:p>
    <w:p w:rsidR="00000000" w:rsidDel="00000000" w:rsidP="00000000" w:rsidRDefault="00000000" w:rsidRPr="00000000" w14:paraId="00000009">
      <w:pPr>
        <w:pageBreakBefore w:val="0"/>
        <w:spacing w:after="0" w:lineRule="auto"/>
        <w:rPr/>
      </w:pPr>
      <w:r w:rsidDel="00000000" w:rsidR="00000000" w:rsidRPr="00000000">
        <w:rPr>
          <w:rtl w:val="0"/>
        </w:rPr>
        <w:t xml:space="preserve">Mit der Kombination aus fast 50 Jahren Erfahrung im Flexodruckmarkt aus Italien und weltberühmter Technik aus Deutschland hat Koenig &amp; Bauer die nächste Generation der CI-Flexodruckmaschine XD Pro vorgestellt. Sie setzt bei Leistungssicherheit, durchgängigen Prozessen und Effizienz neue Maßstäbe.</w:t>
      </w:r>
    </w:p>
    <w:p w:rsidR="00000000" w:rsidDel="00000000" w:rsidP="00000000" w:rsidRDefault="00000000" w:rsidRPr="00000000" w14:paraId="0000000A">
      <w:pPr>
        <w:pStyle w:val="Heading3"/>
        <w:pageBreakBefore w:val="0"/>
        <w:rPr/>
      </w:pPr>
      <w:bookmarkStart w:colFirst="0" w:colLast="0" w:name="_fe1xcnq5idkd" w:id="2"/>
      <w:bookmarkEnd w:id="2"/>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Die Koenig &amp; Bauer XD Pro soll die Anforderungen des Just-in-Time-Marktes an die Flexibilität bei der Produktion von beweglichen Verpackungen erfüllen. Als neues Mitglied der CI-Flexo-Produktfamilie adressiert sie die wichtigen Märkte für flexible Verpackungen sowie Kunststoff- und faserbasierte Verpackungsanwendungen.</w:t>
      </w:r>
    </w:p>
    <w:p w:rsidR="00000000" w:rsidDel="00000000" w:rsidP="00000000" w:rsidRDefault="00000000" w:rsidRPr="00000000" w14:paraId="0000000C">
      <w:pPr>
        <w:pageBreakBefore w:val="0"/>
        <w:rPr/>
      </w:pPr>
      <w:r w:rsidDel="00000000" w:rsidR="00000000" w:rsidRPr="00000000">
        <w:rPr>
          <w:rtl w:val="0"/>
        </w:rPr>
        <w:t xml:space="preserve">Die Maschine ist für kosteneffiziente Premium-Druckqualität ausgelegt und erlaubt Druckbreiten von 1.000 bis 1.400 mm unter Verwendung von lösemittel- und wasserbasierten Farben, bei Geschwindigkeiten von bis zu 500 m/min. Die XD Pro kann mit acht oder 10 Druckwerken konfiguriert werden. Zusätzliche nachgeschaltete Aggregate ermöglichen die Beschichtung, Kaschierung oder Musterlackierung. Alle Prozesse werden in einem einzigen Durchgang durchgeführt. </w:t>
      </w:r>
    </w:p>
    <w:p w:rsidR="00000000" w:rsidDel="00000000" w:rsidP="00000000" w:rsidRDefault="00000000" w:rsidRPr="00000000" w14:paraId="0000000D">
      <w:pPr>
        <w:pageBreakBefore w:val="0"/>
        <w:spacing w:after="240" w:lineRule="auto"/>
        <w:rPr/>
      </w:pPr>
      <w:r w:rsidDel="00000000" w:rsidR="00000000" w:rsidRPr="00000000">
        <w:rPr>
          <w:rtl w:val="0"/>
        </w:rPr>
        <w:t xml:space="preserve">Typische Bedruckstoffe für die neue CI-Flexodruckmaschine sind Folien, atmungsaktive, dehnbare, schrumpffähige Materialien, Laminate und Papier in verschiedenen Abschnittslängen von 330-850 mm. Spezifische Konfigurationen durch die modulare Bauweise der Maschine gewährleisten ein gutes Preis-Leistungs-Verhältnis.</w:t>
      </w:r>
    </w:p>
    <w:p w:rsidR="00000000" w:rsidDel="00000000" w:rsidP="00000000" w:rsidRDefault="00000000" w:rsidRPr="00000000" w14:paraId="0000000E">
      <w:pPr>
        <w:rPr>
          <w:color w:val="0a0f0a"/>
          <w:highlight w:val="white"/>
        </w:rPr>
      </w:pPr>
      <w:r w:rsidDel="00000000" w:rsidR="00000000" w:rsidRPr="00000000">
        <w:rPr>
          <w:rtl w:val="0"/>
        </w:rPr>
        <w:t xml:space="preserve">"Der Trend zur Wiederverwertbarkeit von Verpackungen beschleunigt sich und der Fokus liegt auf dem Design und der Produktion der Originalverpackung in einer nachhaltigeren Art und Weise mit dünneren und leichter recycelbaren Materialien", so Christoph Müller, CEO des Segments Digital &amp; Webfed von Koenig &amp; Bauer.</w:t>
      </w:r>
      <w:r w:rsidDel="00000000" w:rsidR="00000000" w:rsidRPr="00000000">
        <w:rPr>
          <w:color w:val="0a0f0a"/>
          <w:highlight w:val="white"/>
          <w:rtl w:val="0"/>
        </w:rPr>
        <w:t xml:space="preserve"> "Als Druckmaschinenhersteller mit der breitesten Maschinenpalette der Branche erweitert die XD Pro unser Portfolio im Bereich der flexiblen Verpackungen weiter. Wir sind überzeugt, dass sie das Zeug hat, um viele der Herausforderungen des Marktes zu meistern. Und wir sind zuversichtlich, dass wir bedeutende Verkaufserfolge erzielen werden."</w:t>
      </w:r>
    </w:p>
    <w:p w:rsidR="00000000" w:rsidDel="00000000" w:rsidP="00000000" w:rsidRDefault="00000000" w:rsidRPr="00000000" w14:paraId="0000000F">
      <w:pPr>
        <w:rPr/>
      </w:pPr>
      <w:r w:rsidDel="00000000" w:rsidR="00000000" w:rsidRPr="00000000">
        <w:rPr>
          <w:rtl w:val="0"/>
        </w:rPr>
        <w:t xml:space="preserve">Oliver Baar, Director Product Management Commercial bei Koenig &amp; Bauer Digital &amp; Webfed, ergänzte: "Die XD Pro vereint fast 50 Jahre Erfahrung auf dem italienischen Flexomarkt mit ausgeklügelter deutscher Technik. Sie gehört zu den Besten ihrer Klasse und bietet den Kund:innen ein hervorragendes Preis-Leistungs-Verhältnis, indem sie eine herausragende Leistungssicherheit, durchgängige Prozesse und Vielseitigkeit auf dem neuesten Stand der Technik bietet.”</w:t>
      </w:r>
    </w:p>
    <w:p w:rsidR="00000000" w:rsidDel="00000000" w:rsidP="00000000" w:rsidRDefault="00000000" w:rsidRPr="00000000" w14:paraId="00000010">
      <w:pPr>
        <w:rPr/>
      </w:pPr>
      <w:r w:rsidDel="00000000" w:rsidR="00000000" w:rsidRPr="00000000">
        <w:rPr>
          <w:rtl w:val="0"/>
        </w:rPr>
        <w:t xml:space="preserve">"Sie ist die ideale Maschine, um die Anforderungen des Just-in-time-Marktes nach mehr Flexibilität bei der Produktion von Kleinauflagen zu erfüllen. Die XD Pro zeichnet sich durch ein ergonomisches Design mit leichter Zugänglichkeit zu den Druckwerken sowie durch eine fortschrittliche Automatisierung aus, die schnelle Umrüstzeiten bei minimaler Makulatur ermöglicht. Der modulare Aufbau der vollautomatischen Flexodruckmaschine neuester Generation ermöglicht die Kombination verschiedener Druck- und Veredelungsmodule sowie die Verarbeitung von Spezialanwendungen und ergänzenden Drucktechniken wie Tiefdruck, Offset oder Digitaldruck."</w:t>
      </w:r>
      <w:r w:rsidDel="00000000" w:rsidR="00000000" w:rsidRPr="00000000">
        <w:rPr>
          <w:rtl w:val="0"/>
        </w:rPr>
      </w:r>
    </w:p>
    <w:p w:rsidR="00000000" w:rsidDel="00000000" w:rsidP="00000000" w:rsidRDefault="00000000" w:rsidRPr="00000000" w14:paraId="00000011">
      <w:pPr>
        <w:pageBreakBefore w:val="0"/>
        <w:spacing w:after="240" w:lineRule="auto"/>
        <w:rPr/>
      </w:pPr>
      <w:r w:rsidDel="00000000" w:rsidR="00000000" w:rsidRPr="00000000">
        <w:rPr>
          <w:rtl w:val="0"/>
        </w:rPr>
      </w:r>
    </w:p>
    <w:p w:rsidR="00000000" w:rsidDel="00000000" w:rsidP="00000000" w:rsidRDefault="00000000" w:rsidRPr="00000000" w14:paraId="00000012">
      <w:pPr>
        <w:pStyle w:val="Heading4"/>
        <w:pageBreakBefore w:val="0"/>
        <w:rPr/>
      </w:pPr>
      <w:bookmarkStart w:colFirst="0" w:colLast="0" w:name="_2et92p0" w:id="3"/>
      <w:bookmarkEnd w:id="3"/>
      <w:r w:rsidDel="00000000" w:rsidR="00000000" w:rsidRPr="00000000">
        <w:rPr>
          <w:rtl w:val="0"/>
        </w:rPr>
        <w:t xml:space="preserve">Foto:</w:t>
      </w:r>
    </w:p>
    <w:p w:rsidR="00000000" w:rsidDel="00000000" w:rsidP="00000000" w:rsidRDefault="00000000" w:rsidRPr="00000000" w14:paraId="00000013">
      <w:pPr>
        <w:pageBreakBefore w:val="0"/>
        <w:spacing w:after="240" w:lineRule="auto"/>
        <w:rPr/>
      </w:pPr>
      <w:r w:rsidDel="00000000" w:rsidR="00000000" w:rsidRPr="00000000">
        <w:rPr>
          <w:rtl w:val="0"/>
        </w:rPr>
        <w:t xml:space="preserve">Koenig &amp; Bauer XD Pro: Neue Maßstäbe für Leistungssicherheit, Prozesskonstanz und Effizienz</w:t>
      </w:r>
      <w:r w:rsidDel="00000000" w:rsidR="00000000" w:rsidRPr="00000000">
        <w:rPr>
          <w:rtl w:val="0"/>
        </w:rPr>
      </w:r>
    </w:p>
    <w:p w:rsidR="00000000" w:rsidDel="00000000" w:rsidP="00000000" w:rsidRDefault="00000000" w:rsidRPr="00000000" w14:paraId="00000014">
      <w:pPr>
        <w:pageBreakBefore w:val="0"/>
        <w:spacing w:after="240" w:lineRule="auto"/>
        <w:rPr/>
      </w:pPr>
      <w:r w:rsidDel="00000000" w:rsidR="00000000" w:rsidRPr="00000000">
        <w:rPr>
          <w:rtl w:val="0"/>
        </w:rPr>
      </w:r>
    </w:p>
    <w:p w:rsidR="00000000" w:rsidDel="00000000" w:rsidP="00000000" w:rsidRDefault="00000000" w:rsidRPr="00000000" w14:paraId="00000015">
      <w:pPr>
        <w:pStyle w:val="Heading4"/>
        <w:pageBreakBefore w:val="0"/>
        <w:rPr/>
      </w:pPr>
      <w:bookmarkStart w:colFirst="0" w:colLast="0" w:name="_83ymfun89338" w:id="4"/>
      <w:bookmarkEnd w:id="4"/>
      <w:r w:rsidDel="00000000" w:rsidR="00000000" w:rsidRPr="00000000">
        <w:rPr>
          <w:rtl w:val="0"/>
        </w:rPr>
        <w:t xml:space="preserve">Ansprechpartner für Presse</w:t>
      </w:r>
    </w:p>
    <w:p w:rsidR="00000000" w:rsidDel="00000000" w:rsidP="00000000" w:rsidRDefault="00000000" w:rsidRPr="00000000" w14:paraId="00000016">
      <w:pPr>
        <w:rPr/>
      </w:pPr>
      <w:r w:rsidDel="00000000" w:rsidR="00000000" w:rsidRPr="00000000">
        <w:rPr>
          <w:rtl w:val="0"/>
        </w:rPr>
        <w:t xml:space="preserve">Koenig &amp; Bauer AG</w:t>
        <w:br w:type="textWrapping"/>
        <w:t xml:space="preserve">Oliver Baar</w:t>
        <w:br w:type="textWrapping"/>
        <w:t xml:space="preserve">+49 931 909-6756</w:t>
        <w:br w:type="textWrapping"/>
      </w:r>
      <w:hyperlink r:id="rId6">
        <w:r w:rsidDel="00000000" w:rsidR="00000000" w:rsidRPr="00000000">
          <w:rPr>
            <w:color w:val="1155cc"/>
            <w:u w:val="single"/>
            <w:rtl w:val="0"/>
          </w:rPr>
          <w:t xml:space="preserve">oliver.baar@koenig-bauer.com</w:t>
        </w:r>
      </w:hyperlink>
      <w:r w:rsidDel="00000000" w:rsidR="00000000" w:rsidRPr="00000000">
        <w:rPr>
          <w:rtl w:val="0"/>
        </w:rPr>
      </w:r>
    </w:p>
    <w:p w:rsidR="00000000" w:rsidDel="00000000" w:rsidP="00000000" w:rsidRDefault="00000000" w:rsidRPr="00000000" w14:paraId="00000017">
      <w:pPr>
        <w:pageBreakBefore w:val="0"/>
        <w:spacing w:line="276" w:lineRule="auto"/>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500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2022 lag bei rund 1,</w:t>
      </w:r>
      <w:r w:rsidDel="00000000" w:rsidR="00000000" w:rsidRPr="00000000">
        <w:rPr>
          <w:highlight w:val="white"/>
          <w:rtl w:val="0"/>
        </w:rPr>
        <w:t xml:space="preserve">2</w:t>
      </w:r>
      <w:r w:rsidDel="00000000" w:rsidR="00000000" w:rsidRPr="00000000">
        <w:rPr>
          <w:b w:val="0"/>
          <w:highlight w:val="white"/>
          <w:rtl w:val="0"/>
        </w:rPr>
        <w:t xml:space="preserve"> Milliarden Euro.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tl w:val="0"/>
            </w:rPr>
            <w:t xml:space="preserve">Koenig &amp; Bauer präsentiert XD Pro CI-Flexodruckmaschine</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oliver.baar@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