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pageBreakBefore w:val="0"/>
        <w:tabs>
          <w:tab w:val="left" w:leader="none" w:pos="850.3937007874015"/>
        </w:tabs>
        <w:rPr/>
      </w:pPr>
      <w:bookmarkStart w:colFirst="0" w:colLast="0" w:name="_5aq8982wpm5f" w:id="1"/>
      <w:bookmarkEnd w:id="1"/>
      <w:r w:rsidDel="00000000" w:rsidR="00000000" w:rsidRPr="00000000">
        <w:rPr>
          <w:rtl w:val="0"/>
        </w:rPr>
        <w:t xml:space="preserve">Generationenwechsel im Koenig &amp; Bauer-Vorstand abgeschlossen: Dr. Stephen Kimmich wird Nachfolger von Dr. Andreas Pleßke als Vorstandsvorsitzender, </w:t>
        <w:br w:type="textWrapping"/>
        <w:t xml:space="preserve">Dr. Alexander Blum zum neuen CFO ernannt</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Dr. Stephen Kimmich – bisher CFO und stellvertretender Vorstandsvorsitzender – folgt auf Dr. Andreas Pleßke als Vorstandsvorsitzender – Wechsel zur Hauptversammlung am 4. Juni 2025</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Dr. Alexander Blum als neuer Finanzvorstand mit Wirkung zum 1. Juli 2025 berufen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Dr. Andreas Pleßke übernimmt als Vorstand nach der Hauptversammlung Sonderaufgaben im Konzern und geht planmäßig zum Ende des Jahres in den Ruhestand</w:t>
      </w:r>
    </w:p>
    <w:p w:rsidR="00000000" w:rsidDel="00000000" w:rsidP="00000000" w:rsidRDefault="00000000" w:rsidRPr="00000000" w14:paraId="00000007">
      <w:pPr>
        <w:pStyle w:val="Heading3"/>
        <w:pageBreakBefore w:val="0"/>
        <w:rPr>
          <w:sz w:val="40"/>
          <w:szCs w:val="40"/>
        </w:rPr>
      </w:pPr>
      <w:bookmarkStart w:colFirst="0" w:colLast="0" w:name="_3znysh7" w:id="2"/>
      <w:bookmarkEnd w:id="2"/>
      <w:r w:rsidDel="00000000" w:rsidR="00000000" w:rsidRPr="00000000">
        <w:rPr>
          <w:rtl w:val="0"/>
        </w:rPr>
      </w:r>
    </w:p>
    <w:p w:rsidR="00000000" w:rsidDel="00000000" w:rsidP="00000000" w:rsidRDefault="00000000" w:rsidRPr="00000000" w14:paraId="00000008">
      <w:pPr>
        <w:pageBreakBefore w:val="0"/>
        <w:spacing w:after="0" w:line="276" w:lineRule="auto"/>
        <w:rPr/>
      </w:pPr>
      <w:r w:rsidDel="00000000" w:rsidR="00000000" w:rsidRPr="00000000">
        <w:rPr>
          <w:rtl w:val="0"/>
        </w:rPr>
        <w:t xml:space="preserve">Würzburg</w:t>
      </w:r>
      <w:r w:rsidDel="00000000" w:rsidR="00000000" w:rsidRPr="00000000">
        <w:rPr>
          <w:rtl w:val="0"/>
        </w:rPr>
        <w:t xml:space="preserve">, 20.03.2025</w:t>
      </w:r>
    </w:p>
    <w:p w:rsidR="00000000" w:rsidDel="00000000" w:rsidP="00000000" w:rsidRDefault="00000000" w:rsidRPr="00000000" w14:paraId="00000009">
      <w:pPr>
        <w:pStyle w:val="Heading3"/>
        <w:rPr/>
      </w:pPr>
      <w:bookmarkStart w:colFirst="0" w:colLast="0" w:name="_37sm53l1r64" w:id="3"/>
      <w:bookmarkEnd w:id="3"/>
      <w:r w:rsidDel="00000000" w:rsidR="00000000" w:rsidRPr="00000000">
        <w:rPr>
          <w:rtl w:val="0"/>
        </w:rPr>
        <w:t xml:space="preserve">Dr. Stephen Kimmich ab Juni 2025 zum nächsten Vorstandsvorsitzenden der Koenig &amp; Bauer AG ernannt</w:t>
      </w:r>
    </w:p>
    <w:p w:rsidR="00000000" w:rsidDel="00000000" w:rsidP="00000000" w:rsidRDefault="00000000" w:rsidRPr="00000000" w14:paraId="0000000A">
      <w:pPr>
        <w:pageBreakBefore w:val="0"/>
        <w:spacing w:after="240" w:lineRule="auto"/>
        <w:rPr/>
      </w:pPr>
      <w:r w:rsidDel="00000000" w:rsidR="00000000" w:rsidRPr="00000000">
        <w:rPr>
          <w:rtl w:val="0"/>
        </w:rPr>
        <w:t xml:space="preserve">Dr. Stephen Kimmich, Finanzvorstand und stellvertretender Vorstandsvorsitzender, folgt zur Hauptversammlung am 4. Juni 2025 auf den bisherigen Vorstandsvorsitzenden, </w:t>
        <w:br w:type="textWrapping"/>
        <w:t xml:space="preserve">Dr. Andreas Pleßke. Dieser geht planmäßig am 31. Dezember 2025 in den Ruhestand und wird bis dahin als Vorstand Sonderaufgaben im Konzern übernehmen. </w:t>
      </w:r>
    </w:p>
    <w:p w:rsidR="00000000" w:rsidDel="00000000" w:rsidP="00000000" w:rsidRDefault="00000000" w:rsidRPr="00000000" w14:paraId="0000000B">
      <w:pPr>
        <w:spacing w:before="240" w:line="276" w:lineRule="auto"/>
        <w:rPr/>
      </w:pPr>
      <w:r w:rsidDel="00000000" w:rsidR="00000000" w:rsidRPr="00000000">
        <w:rPr>
          <w:rtl w:val="0"/>
        </w:rPr>
        <w:t xml:space="preserve">Dr. Andreas Pleßke bekräftigt: „Ich freue mich sehr, dass Dr. Stephen Kimmich meine Nachfolge als Vorstandsvorsitzender antritt. Er hat in den letzten Jahren als CFO und stellvertretender CEO bewiesen, dass er Koenig &amp; Bauer erfolgreich führen kann. Mit seinem umfangreichen Wissensschatz – sowohl in unseren Märkten und Technologien, im Maschinenbau als auch im Finanzwesen – ist er die ideale Besetzung für diese Position. Zudem bringt jeder Generationenwechsel auch immer neue Impulse für ein Unternehmen mit sich.“</w:t>
      </w:r>
      <w:r w:rsidDel="00000000" w:rsidR="00000000" w:rsidRPr="00000000">
        <w:rPr>
          <w:rtl w:val="0"/>
        </w:rPr>
      </w:r>
    </w:p>
    <w:p w:rsidR="00000000" w:rsidDel="00000000" w:rsidP="00000000" w:rsidRDefault="00000000" w:rsidRPr="00000000" w14:paraId="0000000C">
      <w:pPr>
        <w:pStyle w:val="Heading3"/>
        <w:rPr/>
      </w:pPr>
      <w:bookmarkStart w:colFirst="0" w:colLast="0" w:name="_1m9f3r4tx4ww" w:id="4"/>
      <w:bookmarkEnd w:id="4"/>
      <w:r w:rsidDel="00000000" w:rsidR="00000000" w:rsidRPr="00000000">
        <w:rPr>
          <w:rtl w:val="0"/>
        </w:rPr>
        <w:t xml:space="preserve">Maschinenbauingenieur</w:t>
      </w:r>
      <w:r w:rsidDel="00000000" w:rsidR="00000000" w:rsidRPr="00000000">
        <w:rPr>
          <w:rtl w:val="0"/>
        </w:rPr>
        <w:t xml:space="preserve"> und Betriebswirt mit umfangreicher Management- und </w:t>
      </w:r>
      <w:r w:rsidDel="00000000" w:rsidR="00000000" w:rsidRPr="00000000">
        <w:rPr>
          <w:rtl w:val="0"/>
        </w:rPr>
        <w:t xml:space="preserve">Kapitalmarkterfahrung</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Dr. Stephen Kimmich ist seit 2020 bei Koenig &amp; Bauer und hat in dieser Zeit zunehmend mehr Verantwortung für das Unternehmen übernommen. Er studierte Maschinenbau und Betriebswirtschaft in den USA, UK und Deutschland. Seine 25-jährige weltweite Industrie-Erfahrung im Maschinenbau und der Automobil-Industrie haben ihm nicht nur ein tiefes Verständnis für internationale Geschäftsprozesse vermittelt, sondern auch die Fähigkeit, Unternehmen in einem dynamischen Umfeld zu führen und zu transformieren. </w:t>
      </w:r>
    </w:p>
    <w:p w:rsidR="00000000" w:rsidDel="00000000" w:rsidP="00000000" w:rsidRDefault="00000000" w:rsidRPr="00000000" w14:paraId="0000000E">
      <w:pPr>
        <w:rPr/>
      </w:pPr>
      <w:r w:rsidDel="00000000" w:rsidR="00000000" w:rsidRPr="00000000">
        <w:rPr>
          <w:rtl w:val="0"/>
        </w:rPr>
        <w:t xml:space="preserve">Für Koenig &amp; Bauer hat er zunächst als CFO die Finanzbereiche, die Kapitalmarktkommunikation, IT und strategisches M&amp;A verantwortet. Im Dezember 2023 wurde er zum stellvertretenden Vorstandsvorsitzenden ernannt und hat im April 2024 zusätzlich die Leitung des Segments Special als Segment-Vorstand übernommen. Nun erfolgt die konsequente Weiterentwicklung mit seiner Ernennung zum Nachfolger von Dr. Andreas Pleßke als Vorstandsvorsitzender mit Wirkung ab der Hauptversammlung im Juni 2025. Die Bestellung erfolgt für fünf Jahre.</w:t>
      </w:r>
    </w:p>
    <w:p w:rsidR="00000000" w:rsidDel="00000000" w:rsidP="00000000" w:rsidRDefault="00000000" w:rsidRPr="00000000" w14:paraId="0000000F">
      <w:pPr>
        <w:rPr/>
      </w:pPr>
      <w:r w:rsidDel="00000000" w:rsidR="00000000" w:rsidRPr="00000000">
        <w:rPr>
          <w:rtl w:val="0"/>
        </w:rPr>
        <w:t xml:space="preserve">Der Aufsichtsratsvorsitzende Prof. Dr. Raimund Klinkner fasst dies zusammen: „Mit Herrn Dr. Stephen Kimmich haben wir die ideale Besetzung im Generationenübergang des Vorstandsvorsitzenden. </w:t>
      </w:r>
      <w:r w:rsidDel="00000000" w:rsidR="00000000" w:rsidRPr="00000000">
        <w:rPr>
          <w:rtl w:val="0"/>
        </w:rPr>
        <w:t xml:space="preserve">N</w:t>
      </w:r>
      <w:r w:rsidDel="00000000" w:rsidR="00000000" w:rsidRPr="00000000">
        <w:rPr>
          <w:rtl w:val="0"/>
        </w:rPr>
        <w:t xml:space="preserve">eben seiner internationalen Erfahrung und seinem Profil als Ingenieur und Finanzfachmann hat er in den letzten fünf Jahren bei Koenig &amp; Bauer eine profunde Kenntnis unserer Geschäftsprozesse, Produkte, Märkte und Kunden aufgebaut.“</w:t>
      </w:r>
    </w:p>
    <w:p w:rsidR="00000000" w:rsidDel="00000000" w:rsidP="00000000" w:rsidRDefault="00000000" w:rsidRPr="00000000" w14:paraId="00000010">
      <w:pPr>
        <w:rPr>
          <w:sz w:val="24"/>
          <w:szCs w:val="24"/>
        </w:rPr>
      </w:pPr>
      <w:r w:rsidDel="00000000" w:rsidR="00000000" w:rsidRPr="00000000">
        <w:rPr>
          <w:rtl w:val="0"/>
        </w:rPr>
        <w:t xml:space="preserve">Dr. Stephen Kimmich ergänzt: „Koenig &amp; Bauer blickt auf eine über 200-jährige Erfolgsgeschichte zurück. In den letzten fünf Jahren habe ich mich für dieses hervorragende Unternehmen und unsere Branche begeistern können. Ich freue mich darauf, Koenig &amp; Bauer gemeinsam mit dem neuen Führungsteam und unseren engagierten Mitarbeitenden in die Zukunft zu führen und gemeinsam mit unseren Kunden und Partnern erfolgreich zu sein.“</w:t>
      </w:r>
      <w:r w:rsidDel="00000000" w:rsidR="00000000" w:rsidRPr="00000000">
        <w:rPr>
          <w:rtl w:val="0"/>
        </w:rPr>
      </w:r>
    </w:p>
    <w:p w:rsidR="00000000" w:rsidDel="00000000" w:rsidP="00000000" w:rsidRDefault="00000000" w:rsidRPr="00000000" w14:paraId="00000011">
      <w:pPr>
        <w:pStyle w:val="Heading3"/>
        <w:rPr/>
      </w:pPr>
      <w:bookmarkStart w:colFirst="0" w:colLast="0" w:name="_17ccf6g0yt58" w:id="5"/>
      <w:bookmarkEnd w:id="5"/>
      <w:r w:rsidDel="00000000" w:rsidR="00000000" w:rsidRPr="00000000">
        <w:rPr>
          <w:rtl w:val="0"/>
        </w:rPr>
        <w:t xml:space="preserve">Dr. Alexander Blum als nächster Finanzvorstand berufen</w:t>
      </w:r>
    </w:p>
    <w:p w:rsidR="00000000" w:rsidDel="00000000" w:rsidP="00000000" w:rsidRDefault="00000000" w:rsidRPr="00000000" w14:paraId="00000012">
      <w:pPr>
        <w:rPr>
          <w:b w:val="0"/>
          <w:color w:val="000000"/>
        </w:rPr>
      </w:pPr>
      <w:r w:rsidDel="00000000" w:rsidR="00000000" w:rsidRPr="00000000">
        <w:rPr>
          <w:b w:val="0"/>
          <w:color w:val="000000"/>
          <w:rtl w:val="0"/>
        </w:rPr>
        <w:t xml:space="preserve">Der Aufsichtsrat der Koenig &amp; Bauer AG hat mit Wirkung zum 1. Juli 2025 Dr. Alexander Blum für drei Jahre als neuen Finanzvorstand (CFO) berufen. Er übernimmt die Position des bisherigen CFO, </w:t>
        <w:br w:type="textWrapping"/>
        <w:t xml:space="preserve">Dr. Stephen Kimmich.</w:t>
      </w:r>
    </w:p>
    <w:p w:rsidR="00000000" w:rsidDel="00000000" w:rsidP="00000000" w:rsidRDefault="00000000" w:rsidRPr="00000000" w14:paraId="00000013">
      <w:pPr>
        <w:rPr/>
      </w:pPr>
      <w:r w:rsidDel="00000000" w:rsidR="00000000" w:rsidRPr="00000000">
        <w:rPr>
          <w:rtl w:val="0"/>
        </w:rPr>
        <w:t xml:space="preserve">Dr. Alexander Blum blickt auf umfangreiche und langjährige Erfahrungen im Finanzwesen zurück. Er studierte und promovierte Betriebswirtschaft, bevor er im Industrieumfeld seine Karriere begann. In den letzten 20 Jahren hat er unter anderem erfolgreich im IT-Sektor, in der Logistik sowie im Maschinenbau als CFO in diversen Unternehmen agiert. Er bringt Erfahrungen aus einem breiten Umfeld von Familienunternehmen, Private-Equity geführten Unternehmen sowie </w:t>
      </w:r>
      <w:r w:rsidDel="00000000" w:rsidR="00000000" w:rsidRPr="00000000">
        <w:rPr>
          <w:rtl w:val="0"/>
        </w:rPr>
        <w:t xml:space="preserve">in</w:t>
      </w:r>
      <w:r w:rsidDel="00000000" w:rsidR="00000000" w:rsidRPr="00000000">
        <w:rPr>
          <w:rtl w:val="0"/>
        </w:rPr>
        <w:t xml:space="preserve"> börsennotierten Unternehmen mit. </w:t>
      </w:r>
    </w:p>
    <w:p w:rsidR="00000000" w:rsidDel="00000000" w:rsidP="00000000" w:rsidRDefault="00000000" w:rsidRPr="00000000" w14:paraId="00000014">
      <w:pPr>
        <w:rPr/>
      </w:pPr>
      <w:r w:rsidDel="00000000" w:rsidR="00000000" w:rsidRPr="00000000">
        <w:rPr>
          <w:rtl w:val="0"/>
        </w:rPr>
        <w:t xml:space="preserve">Frau Dagmar Rehm, stellvertretende Aufsichtsratsvorsitzende ergänzt: „Mit Dr. Alexander Blum haben wir einen hervorragenden Kandidaten gewinnen können, der umfassende internationale Erfahrung im Finanz- und Kapitalmarktsektor mit sich bringt und als CFO von Koenig &amp; Bauer die Zukunft mitgestalten wird.“</w:t>
      </w:r>
    </w:p>
    <w:p w:rsidR="00000000" w:rsidDel="00000000" w:rsidP="00000000" w:rsidRDefault="00000000" w:rsidRPr="00000000" w14:paraId="00000015">
      <w:pPr>
        <w:rPr/>
      </w:pPr>
      <w:r w:rsidDel="00000000" w:rsidR="00000000" w:rsidRPr="00000000">
        <w:rPr>
          <w:rtl w:val="0"/>
        </w:rPr>
        <w:t xml:space="preserve">Dr. Alexander Blum wird bereits am 1. Mai 2025 seine Arbeit bei Koenig &amp; Bauer aufnehmen, damit ein ordentlicher Übergang der künftigen CEO- und CFO-Rollen stattfinden kann.</w:t>
      </w:r>
    </w:p>
    <w:p w:rsidR="00000000" w:rsidDel="00000000" w:rsidP="00000000" w:rsidRDefault="00000000" w:rsidRPr="00000000" w14:paraId="00000016">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zcquo6532lh8" w:id="6"/>
      <w:bookmarkEnd w:id="6"/>
      <w:r w:rsidDel="00000000" w:rsidR="00000000" w:rsidRPr="00000000">
        <w:rPr>
          <w:b w:val="1"/>
          <w:color w:val="002355"/>
          <w:rtl w:val="0"/>
        </w:rPr>
        <w:t xml:space="preserve">Perspektivisch angestrebte Verkleinerung des Vorstands auf den Weg gebrac</w:t>
      </w:r>
      <w:r w:rsidDel="00000000" w:rsidR="00000000" w:rsidRPr="00000000">
        <w:rPr>
          <w:b w:val="1"/>
          <w:color w:val="002355"/>
          <w:rtl w:val="0"/>
        </w:rPr>
        <w:t xml:space="preserve">ht</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Die im November 2024 angekündigte Neuaufstellung des Konzerns wird zügig vorangetrieben. Im Wesentlichen sieht diese die Reduzierung von bisher drei auf zwei Segmente und eine Verkleinerung des Vorstands von bisher fünf auf künftig zwei Vorstände vor.</w:t>
      </w:r>
    </w:p>
    <w:p w:rsidR="00000000" w:rsidDel="00000000" w:rsidP="00000000" w:rsidRDefault="00000000" w:rsidRPr="00000000" w14:paraId="00000018">
      <w:pPr>
        <w:rPr/>
      </w:pPr>
      <w:r w:rsidDel="00000000" w:rsidR="00000000" w:rsidRPr="00000000">
        <w:rPr>
          <w:rtl w:val="0"/>
        </w:rPr>
        <w:t xml:space="preserve">Dr. Andreas Pleßke, Vorstandsvorsitzender von Koenig &amp; Bauer, wird nach dem Funktionsübergang auf der Hauptversammlung als Vorstand Sonderaufgaben übernehmen und planmäßig zum Ende des Jahres in den Ruhestand gehen. Die Nachfolgeregelungen und den gleichzeitigen Generationenübergang, verbunden mit einer Neuaufstellung der Konzernsegmente hat er gemeinsam mit dem Aufsichtsrat sorgfältig vorbereitet. </w:t>
      </w:r>
    </w:p>
    <w:p w:rsidR="00000000" w:rsidDel="00000000" w:rsidP="00000000" w:rsidRDefault="00000000" w:rsidRPr="00000000" w14:paraId="00000019">
      <w:pPr>
        <w:rPr/>
      </w:pPr>
      <w:r w:rsidDel="00000000" w:rsidR="00000000" w:rsidRPr="00000000">
        <w:rPr>
          <w:rtl w:val="0"/>
        </w:rPr>
        <w:t xml:space="preserve">Durch den Wegfall der Position eines COO im Dezember 2024, der Niederlegung des Amtes von Christoph Müller als Vorstand im März 2025 sowie dem Ausscheiden von Ralf Sammeck, der im Juni 2025 in den Ruhestand geht, ist der Vorstand zum 1. Januar 2026 auf die geplante Größe von zwei angepasst. </w:t>
      </w:r>
    </w:p>
    <w:p w:rsidR="00000000" w:rsidDel="00000000" w:rsidP="00000000" w:rsidRDefault="00000000" w:rsidRPr="00000000" w14:paraId="0000001A">
      <w:pPr>
        <w:pStyle w:val="Heading3"/>
        <w:rPr/>
      </w:pPr>
      <w:bookmarkStart w:colFirst="0" w:colLast="0" w:name="_lednaw51zjaw" w:id="7"/>
      <w:bookmarkEnd w:id="7"/>
      <w:r w:rsidDel="00000000" w:rsidR="00000000" w:rsidRPr="00000000">
        <w:rPr>
          <w:rtl w:val="0"/>
        </w:rPr>
        <w:t xml:space="preserve">Neuaufstellung des Konzerns nahezu abgeschlossen</w:t>
      </w:r>
    </w:p>
    <w:p w:rsidR="00000000" w:rsidDel="00000000" w:rsidP="00000000" w:rsidRDefault="00000000" w:rsidRPr="00000000" w14:paraId="0000001B">
      <w:pPr>
        <w:rPr/>
      </w:pPr>
      <w:r w:rsidDel="00000000" w:rsidR="00000000" w:rsidRPr="00000000">
        <w:rPr>
          <w:rtl w:val="0"/>
        </w:rPr>
        <w:t xml:space="preserve">Durch die Fokussierung auf nunmehr zwei Segmente kann der Konzern noch agiler auf die Kundenanforderungen agieren. Neben dem CEO und CFO im Vorstand hat Koenig &amp; Bauer zwei neue Mitglieder der Konzernleitung in den letzten Monaten neu installiert. Mit Christian Steinmaßl, der verschiedene Business Units in dem neu geschaffenen Segment Special &amp; New Technologies verantwortet, und Markus Weiß, der das Segment Paper &amp; </w:t>
      </w:r>
      <w:r w:rsidDel="00000000" w:rsidR="00000000" w:rsidRPr="00000000">
        <w:rPr>
          <w:rtl w:val="0"/>
        </w:rPr>
        <w:t xml:space="preserve">Packaging Sheetfed Systems</w:t>
      </w:r>
      <w:r w:rsidDel="00000000" w:rsidR="00000000" w:rsidRPr="00000000">
        <w:rPr>
          <w:rtl w:val="0"/>
        </w:rPr>
        <w:t xml:space="preserve"> führt, hat der Konzern die Expertise an Bord, um die Strategie und die Herausforderungen bestmöglich </w:t>
      </w:r>
      <w:r w:rsidDel="00000000" w:rsidR="00000000" w:rsidRPr="00000000">
        <w:rPr>
          <w:rtl w:val="0"/>
        </w:rPr>
        <w:t xml:space="preserve">angehen</w:t>
      </w:r>
      <w:r w:rsidDel="00000000" w:rsidR="00000000" w:rsidRPr="00000000">
        <w:rPr>
          <w:rtl w:val="0"/>
        </w:rPr>
        <w:t xml:space="preserve"> zu können.</w:t>
      </w:r>
    </w:p>
    <w:p w:rsidR="00000000" w:rsidDel="00000000" w:rsidP="00000000" w:rsidRDefault="00000000" w:rsidRPr="00000000" w14:paraId="0000001C">
      <w:pPr>
        <w:spacing w:after="0" w:line="276" w:lineRule="auto"/>
        <w:rPr/>
      </w:pPr>
      <w:r w:rsidDel="00000000" w:rsidR="00000000" w:rsidRPr="00000000">
        <w:rPr>
          <w:rtl w:val="0"/>
        </w:rPr>
        <w:t xml:space="preserve">Der Aufsichtsratsvorsitzende, Prof. Dr. Raimund Klinkner zeigt sich zufrieden: „Innerhalb nur eines Jahres haben wir jetzt eine komplette Neuaufstellung des Konzerns bewerkstelligt. Dieses Engagement ist der Rückenwind, mit dem die neue Konzernführung die Zukunft des Unternehmens und der Branche gestalten wird.“</w:t>
      </w:r>
    </w:p>
    <w:p w:rsidR="00000000" w:rsidDel="00000000" w:rsidP="00000000" w:rsidRDefault="00000000" w:rsidRPr="00000000" w14:paraId="0000001D">
      <w:pPr>
        <w:pStyle w:val="Heading3"/>
        <w:rPr>
          <w:b w:val="1"/>
          <w:color w:val="002355"/>
        </w:rPr>
      </w:pPr>
      <w:bookmarkStart w:colFirst="0" w:colLast="0" w:name="_uat672vgefy4" w:id="8"/>
      <w:bookmarkEnd w:id="8"/>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Style w:val="Heading4"/>
        <w:pageBreakBefore w:val="0"/>
        <w:rPr/>
      </w:pPr>
      <w:bookmarkStart w:colFirst="0" w:colLast="0" w:name="_2et92p0" w:id="9"/>
      <w:bookmarkEnd w:id="9"/>
      <w:r w:rsidDel="00000000" w:rsidR="00000000" w:rsidRPr="00000000">
        <w:rPr>
          <w:rtl w:val="0"/>
        </w:rPr>
        <w:t xml:space="preserve">Foto 1</w:t>
      </w:r>
      <w:r w:rsidDel="00000000" w:rsidR="00000000" w:rsidRPr="00000000">
        <w:rPr>
          <w:rtl w:val="0"/>
        </w:rPr>
        <w:t xml:space="preserve">:</w:t>
      </w:r>
    </w:p>
    <w:p w:rsidR="00000000" w:rsidDel="00000000" w:rsidP="00000000" w:rsidRDefault="00000000" w:rsidRPr="00000000" w14:paraId="00000020">
      <w:pPr>
        <w:pageBreakBefore w:val="0"/>
        <w:spacing w:after="240" w:lineRule="auto"/>
        <w:rPr/>
      </w:pPr>
      <w:r w:rsidDel="00000000" w:rsidR="00000000" w:rsidRPr="00000000">
        <w:rPr>
          <w:rtl w:val="0"/>
        </w:rPr>
        <w:t xml:space="preserve">CEO Dr. Andreas Pleßke übergibt zur Hauptversammlung am 4. Juni 2025 den Staffelstab an den bisherigen CFO, Dr. Stephen Kimmich</w:t>
      </w:r>
    </w:p>
    <w:p w:rsidR="00000000" w:rsidDel="00000000" w:rsidP="00000000" w:rsidRDefault="00000000" w:rsidRPr="00000000" w14:paraId="00000021">
      <w:pPr>
        <w:pageBreakBefore w:val="0"/>
        <w:spacing w:after="240" w:lineRule="auto"/>
        <w:rPr/>
      </w:pPr>
      <w:r w:rsidDel="00000000" w:rsidR="00000000" w:rsidRPr="00000000">
        <w:rPr>
          <w:b w:val="1"/>
          <w:rtl w:val="0"/>
        </w:rPr>
        <w:t xml:space="preserve">Foto 2:</w:t>
        <w:br w:type="textWrapping"/>
      </w:r>
      <w:r w:rsidDel="00000000" w:rsidR="00000000" w:rsidRPr="00000000">
        <w:rPr>
          <w:rtl w:val="0"/>
        </w:rPr>
        <w:t xml:space="preserve">Dr. Alexander Blum</w:t>
      </w:r>
      <w:r w:rsidDel="00000000" w:rsidR="00000000" w:rsidRPr="00000000">
        <w:rPr>
          <w:b w:val="1"/>
          <w:rtl w:val="0"/>
        </w:rPr>
        <w:t xml:space="preserve"> </w:t>
      </w:r>
      <w:r w:rsidDel="00000000" w:rsidR="00000000" w:rsidRPr="00000000">
        <w:rPr>
          <w:rtl w:val="0"/>
        </w:rPr>
        <w:t xml:space="preserve">wird ab 1. Juli 2025 neuer Finanzvorstand</w:t>
      </w:r>
    </w:p>
    <w:p w:rsidR="00000000" w:rsidDel="00000000" w:rsidP="00000000" w:rsidRDefault="00000000" w:rsidRPr="00000000" w14:paraId="00000022">
      <w:pPr>
        <w:pageBreakBefore w:val="0"/>
        <w:spacing w:after="240" w:lineRule="auto"/>
        <w:rPr/>
      </w:pPr>
      <w:r w:rsidDel="00000000" w:rsidR="00000000" w:rsidRPr="00000000">
        <w:rPr>
          <w:rtl w:val="0"/>
        </w:rPr>
      </w:r>
    </w:p>
    <w:p w:rsidR="00000000" w:rsidDel="00000000" w:rsidP="00000000" w:rsidRDefault="00000000" w:rsidRPr="00000000" w14:paraId="00000023">
      <w:pPr>
        <w:pStyle w:val="Heading4"/>
        <w:pageBreakBefore w:val="0"/>
        <w:rPr/>
      </w:pPr>
      <w:bookmarkStart w:colFirst="0" w:colLast="0" w:name="_qdlecb9g5rs0" w:id="10"/>
      <w:bookmarkEnd w:id="10"/>
      <w:r w:rsidDel="00000000" w:rsidR="00000000" w:rsidRPr="00000000">
        <w:rPr>
          <w:rtl w:val="0"/>
        </w:rPr>
        <w:t xml:space="preserve">Ansprechpartnerin für Presse</w:t>
      </w: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Koenig &amp; Bauer AG</w:t>
      </w:r>
      <w:r w:rsidDel="00000000" w:rsidR="00000000" w:rsidRPr="00000000">
        <w:rPr>
          <w:rtl w:val="0"/>
        </w:rPr>
        <w:br w:type="textWrapping"/>
        <w:t xml:space="preserve">Dagmar Ringel</w:t>
        <w:br w:type="textWrapping"/>
        <w:t xml:space="preserve">+49 931 909 6756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shd w:fill="ffffff" w:val="clear"/>
        <w:spacing w:line="250" w:lineRule="auto"/>
        <w:ind w:hanging="2"/>
        <w:rPr>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27">
      <w:pPr>
        <w:shd w:fill="ffffff" w:val="clear"/>
        <w:spacing w:line="250" w:lineRule="auto"/>
        <w:ind w:hanging="2"/>
        <w:rPr>
          <w:b w:val="1"/>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Generationenwechsel im Koenig &amp; Bauer-Vorstand abgeschlossen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